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5" w:rsidRPr="00BF6B34" w:rsidRDefault="00CB25A5" w:rsidP="001F357D">
      <w:pPr>
        <w:spacing w:after="0"/>
        <w:jc w:val="center"/>
        <w:rPr>
          <w:rFonts w:ascii="Cambria" w:hAnsi="Cambria"/>
          <w:b/>
          <w:sz w:val="28"/>
          <w:szCs w:val="28"/>
          <w:lang w:val="en-GB"/>
        </w:rPr>
      </w:pPr>
      <w:r w:rsidRPr="00BF6B34">
        <w:rPr>
          <w:rFonts w:ascii="Cambria" w:hAnsi="Cambria"/>
          <w:b/>
          <w:sz w:val="28"/>
          <w:szCs w:val="28"/>
          <w:lang w:val="en-GB"/>
        </w:rPr>
        <w:t>Title of the Paper</w:t>
      </w:r>
    </w:p>
    <w:p w:rsidR="00CB25A5" w:rsidRPr="00BF6B34" w:rsidRDefault="00CB25A5" w:rsidP="004229FA">
      <w:pPr>
        <w:spacing w:after="0"/>
        <w:jc w:val="center"/>
        <w:rPr>
          <w:rFonts w:ascii="Cambria" w:hAnsi="Cambria"/>
          <w:b/>
          <w:sz w:val="28"/>
          <w:szCs w:val="28"/>
          <w:lang w:val="en-GB"/>
        </w:rPr>
      </w:pPr>
      <w:r w:rsidRPr="00BF6B34">
        <w:rPr>
          <w:rFonts w:ascii="Cambria" w:hAnsi="Cambria"/>
          <w:b/>
          <w:sz w:val="28"/>
          <w:szCs w:val="28"/>
          <w:lang w:val="en-GB"/>
        </w:rPr>
        <w:t>(</w:t>
      </w:r>
      <w:r w:rsidR="009F468F" w:rsidRPr="00BF6B34">
        <w:rPr>
          <w:rFonts w:ascii="Cambria" w:hAnsi="Cambria"/>
          <w:b/>
          <w:sz w:val="28"/>
          <w:szCs w:val="28"/>
          <w:lang w:val="en-GB"/>
        </w:rPr>
        <w:t>Cambria,</w:t>
      </w:r>
      <w:r w:rsidRPr="00BF6B34">
        <w:rPr>
          <w:rFonts w:ascii="Cambria" w:hAnsi="Cambria"/>
          <w:b/>
          <w:sz w:val="28"/>
          <w:szCs w:val="28"/>
          <w:lang w:val="en-GB"/>
        </w:rPr>
        <w:t xml:space="preserve"> 14pt, Bold, </w:t>
      </w:r>
      <w:proofErr w:type="spellStart"/>
      <w:r w:rsidRPr="00BF6B34">
        <w:rPr>
          <w:rFonts w:ascii="Cambria" w:hAnsi="Cambria"/>
          <w:b/>
          <w:sz w:val="28"/>
          <w:szCs w:val="28"/>
          <w:lang w:val="en-GB"/>
        </w:rPr>
        <w:t>Centered</w:t>
      </w:r>
      <w:proofErr w:type="spellEnd"/>
      <w:r w:rsidRPr="00BF6B34">
        <w:rPr>
          <w:rFonts w:ascii="Cambria" w:hAnsi="Cambria"/>
          <w:b/>
          <w:sz w:val="28"/>
          <w:szCs w:val="28"/>
          <w:lang w:val="en-GB"/>
        </w:rPr>
        <w:t>)</w:t>
      </w:r>
    </w:p>
    <w:p w:rsidR="002E63C8" w:rsidRPr="00BF6B34" w:rsidRDefault="002E63C8" w:rsidP="004229FA">
      <w:pPr>
        <w:spacing w:after="0"/>
        <w:jc w:val="center"/>
        <w:rPr>
          <w:rFonts w:ascii="Cambria" w:hAnsi="Cambria"/>
          <w:b/>
          <w:sz w:val="22"/>
          <w:lang w:val="en-GB"/>
        </w:rPr>
      </w:pPr>
    </w:p>
    <w:p w:rsidR="00CB25A5" w:rsidRPr="00BF6B34" w:rsidRDefault="00CB25A5" w:rsidP="004229FA">
      <w:pPr>
        <w:pStyle w:val="IEEEAuthor"/>
        <w:rPr>
          <w:rFonts w:ascii="Cambria" w:hAnsi="Cambria"/>
          <w:sz w:val="20"/>
          <w:vertAlign w:val="superscript"/>
        </w:rPr>
      </w:pPr>
      <w:r w:rsidRPr="00BF6B34">
        <w:rPr>
          <w:rFonts w:ascii="Cambria" w:hAnsi="Cambria"/>
          <w:sz w:val="20"/>
        </w:rPr>
        <w:t>Author</w:t>
      </w:r>
      <w:r w:rsidRPr="00BF6B34">
        <w:rPr>
          <w:rFonts w:ascii="Cambria" w:hAnsi="Cambria"/>
          <w:sz w:val="20"/>
          <w:vertAlign w:val="superscript"/>
        </w:rPr>
        <w:t>1</w:t>
      </w:r>
      <w:proofErr w:type="gramStart"/>
      <w:r w:rsidRPr="00BF6B34">
        <w:rPr>
          <w:rFonts w:ascii="Cambria" w:hAnsi="Cambria"/>
          <w:sz w:val="20"/>
          <w:vertAlign w:val="superscript"/>
        </w:rPr>
        <w:t>,</w:t>
      </w:r>
      <w:r w:rsidR="004229FA" w:rsidRPr="00BF6B34">
        <w:rPr>
          <w:rFonts w:ascii="Cambria" w:hAnsi="Cambria"/>
          <w:sz w:val="20"/>
        </w:rPr>
        <w:t xml:space="preserve"> </w:t>
      </w:r>
      <w:r w:rsidRPr="00BF6B34">
        <w:rPr>
          <w:rFonts w:ascii="Cambria" w:hAnsi="Cambria"/>
          <w:sz w:val="20"/>
        </w:rPr>
        <w:t>,</w:t>
      </w:r>
      <w:proofErr w:type="gramEnd"/>
      <w:r w:rsidRPr="00BF6B34">
        <w:rPr>
          <w:rFonts w:ascii="Cambria" w:hAnsi="Cambria"/>
          <w:sz w:val="20"/>
        </w:rPr>
        <w:t xml:space="preserve"> Author</w:t>
      </w:r>
      <w:r w:rsidRPr="00BF6B34">
        <w:rPr>
          <w:rFonts w:ascii="Cambria" w:hAnsi="Cambria"/>
          <w:sz w:val="20"/>
          <w:vertAlign w:val="superscript"/>
        </w:rPr>
        <w:t>2</w:t>
      </w:r>
      <w:r w:rsidR="004229FA" w:rsidRPr="00BF6B34">
        <w:rPr>
          <w:rFonts w:ascii="Cambria" w:hAnsi="Cambria"/>
          <w:sz w:val="20"/>
          <w:vertAlign w:val="superscript"/>
        </w:rPr>
        <w:t>*</w:t>
      </w:r>
      <w:r w:rsidRPr="00BF6B34">
        <w:rPr>
          <w:rFonts w:ascii="Cambria" w:hAnsi="Cambria"/>
          <w:sz w:val="20"/>
        </w:rPr>
        <w:t xml:space="preserve"> and Author</w:t>
      </w:r>
      <w:r w:rsidRPr="00BF6B34">
        <w:rPr>
          <w:rFonts w:ascii="Cambria" w:hAnsi="Cambria"/>
          <w:sz w:val="20"/>
          <w:vertAlign w:val="superscript"/>
        </w:rPr>
        <w:t>3</w:t>
      </w:r>
      <w:r w:rsidR="009F468F" w:rsidRPr="00BF6B34">
        <w:rPr>
          <w:rFonts w:ascii="Cambria" w:hAnsi="Cambria"/>
          <w:sz w:val="20"/>
          <w:vertAlign w:val="superscript"/>
        </w:rPr>
        <w:t xml:space="preserve"> (10pt)</w:t>
      </w:r>
    </w:p>
    <w:p w:rsidR="004229FA" w:rsidRPr="00BF6B34" w:rsidRDefault="004229FA" w:rsidP="004229FA">
      <w:pPr>
        <w:pStyle w:val="IEEEAffiliation"/>
        <w:rPr>
          <w:rFonts w:ascii="Cambria" w:hAnsi="Cambria"/>
        </w:rPr>
      </w:pPr>
    </w:p>
    <w:p w:rsidR="00CB25A5" w:rsidRPr="00BF6B34" w:rsidRDefault="004A4CD7" w:rsidP="004229FA">
      <w:pPr>
        <w:pStyle w:val="IEEEAffiliation"/>
        <w:rPr>
          <w:rFonts w:ascii="Cambria" w:hAnsi="Cambria"/>
        </w:rPr>
      </w:pPr>
      <w:r w:rsidRPr="004A4CD7">
        <w:rPr>
          <w:rFonts w:ascii="Cambria" w:hAnsi="Cambria"/>
          <w:noProof/>
          <w:vertAlign w:val="superscript"/>
          <w:lang w:val="en-MY" w:eastAsia="en-MY"/>
        </w:rPr>
        <w:pict>
          <v:rect id="_x0000_s1051" style="position:absolute;left:0;text-align:left;margin-left:263.45pt;margin-top:8.2pt;width:36.55pt;height:1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9F468F" w:rsidRPr="009F468F" w:rsidRDefault="009F468F" w:rsidP="009F468F">
                  <w:pPr>
                    <w:rPr>
                      <w:sz w:val="16"/>
                      <w:szCs w:val="16"/>
                    </w:rPr>
                  </w:pPr>
                  <w:r w:rsidRPr="009F468F">
                    <w:rPr>
                      <w:sz w:val="16"/>
                      <w:szCs w:val="16"/>
                    </w:rPr>
                    <w:t>10pt</w:t>
                  </w:r>
                </w:p>
              </w:txbxContent>
            </v:textbox>
          </v:rect>
        </w:pict>
      </w:r>
      <w:r w:rsidRPr="004A4CD7">
        <w:rPr>
          <w:rFonts w:ascii="Cambria" w:hAnsi="Cambria"/>
          <w:noProof/>
          <w:vertAlign w:val="superscript"/>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52.95pt;margin-top:4.35pt;width:6.5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r w:rsidR="00CB25A5" w:rsidRPr="00BF6B34">
        <w:rPr>
          <w:rFonts w:ascii="Cambria" w:hAnsi="Cambria"/>
          <w:vertAlign w:val="superscript"/>
        </w:rPr>
        <w:t>1</w:t>
      </w:r>
      <w:r w:rsidR="00CB25A5" w:rsidRPr="00BF6B34">
        <w:rPr>
          <w:rFonts w:ascii="Cambria" w:hAnsi="Cambria"/>
        </w:rPr>
        <w:t>Affiliation</w:t>
      </w:r>
    </w:p>
    <w:p w:rsidR="00CB25A5" w:rsidRPr="00BF6B34" w:rsidRDefault="00CB25A5" w:rsidP="004229FA">
      <w:pPr>
        <w:pStyle w:val="IEEEAffiliation"/>
        <w:rPr>
          <w:rFonts w:ascii="Cambria" w:hAnsi="Cambria"/>
        </w:rPr>
      </w:pPr>
      <w:r w:rsidRPr="00BF6B34">
        <w:rPr>
          <w:rFonts w:ascii="Cambria" w:hAnsi="Cambria"/>
          <w:vertAlign w:val="superscript"/>
        </w:rPr>
        <w:t>2</w:t>
      </w:r>
      <w:r w:rsidRPr="00BF6B34">
        <w:rPr>
          <w:rFonts w:ascii="Cambria" w:hAnsi="Cambria"/>
        </w:rPr>
        <w:t>Affiliation</w:t>
      </w:r>
    </w:p>
    <w:p w:rsidR="00CB25A5" w:rsidRPr="00BF6B34" w:rsidRDefault="00CB25A5" w:rsidP="004229FA">
      <w:pPr>
        <w:pStyle w:val="IEEEAffiliation"/>
        <w:rPr>
          <w:rFonts w:ascii="Cambria" w:hAnsi="Cambria"/>
        </w:rPr>
      </w:pPr>
      <w:r w:rsidRPr="00BF6B34">
        <w:rPr>
          <w:rFonts w:ascii="Cambria" w:hAnsi="Cambria"/>
          <w:vertAlign w:val="superscript"/>
        </w:rPr>
        <w:t>3</w:t>
      </w:r>
      <w:r w:rsidRPr="00BF6B34">
        <w:rPr>
          <w:rFonts w:ascii="Cambria" w:hAnsi="Cambria"/>
        </w:rPr>
        <w:t>Affiliation</w:t>
      </w:r>
    </w:p>
    <w:p w:rsidR="0048690C" w:rsidRPr="00BF6B34" w:rsidRDefault="004A4CD7" w:rsidP="004229FA">
      <w:pPr>
        <w:spacing w:after="0"/>
        <w:jc w:val="center"/>
        <w:rPr>
          <w:rFonts w:ascii="Cambria" w:hAnsi="Cambria"/>
          <w:sz w:val="22"/>
        </w:rPr>
      </w:pPr>
      <w:r w:rsidRPr="004A4CD7">
        <w:rPr>
          <w:rFonts w:ascii="Cambria" w:hAnsi="Cambria"/>
          <w:noProof/>
          <w:szCs w:val="20"/>
          <w:lang w:val="en-MY" w:eastAsia="en-MY" w:bidi="ar-SA"/>
        </w:rPr>
        <w:pict>
          <v:rect id="Rectangle 9" o:spid="_x0000_s1026" style="position:absolute;left:0;text-align:left;margin-left:218.45pt;margin-top:5.65pt;width:70.1pt;height:1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EB4BA9" w:rsidRPr="00DD5BE0" w:rsidRDefault="00EB4BA9" w:rsidP="00EB4BA9">
                  <w:pPr>
                    <w:rPr>
                      <w:b/>
                      <w:sz w:val="16"/>
                      <w:szCs w:val="16"/>
                    </w:rPr>
                  </w:pPr>
                  <w:r w:rsidRPr="00DD5BE0">
                    <w:rPr>
                      <w:b/>
                      <w:sz w:val="16"/>
                      <w:szCs w:val="16"/>
                    </w:rPr>
                    <w:t>Double Spacing</w:t>
                  </w:r>
                </w:p>
              </w:txbxContent>
            </v:textbox>
          </v:rect>
        </w:pict>
      </w:r>
      <w:r>
        <w:rPr>
          <w:rFonts w:ascii="Cambria" w:hAnsi="Cambria"/>
          <w:noProof/>
          <w:sz w:val="22"/>
          <w:lang w:val="en-MY" w:eastAsia="en-MY" w:bidi="ar-SA"/>
        </w:rPr>
        <w:pict>
          <v:shape id="AutoShape 8" o:spid="_x0000_s1047" type="#_x0000_t88" style="position:absolute;left:0;text-align:left;margin-left:208.5pt;margin-top:.9pt;width:6.5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p>
    <w:p w:rsidR="00DE6AD7" w:rsidRPr="00BF6B34" w:rsidRDefault="00DE6AD7" w:rsidP="004229FA">
      <w:pPr>
        <w:spacing w:after="0"/>
        <w:jc w:val="center"/>
        <w:rPr>
          <w:rFonts w:ascii="Cambria" w:hAnsi="Cambria"/>
          <w:szCs w:val="20"/>
        </w:rPr>
      </w:pPr>
    </w:p>
    <w:p w:rsidR="0048690C" w:rsidRPr="00BF6B34" w:rsidRDefault="0048690C" w:rsidP="004229FA">
      <w:pPr>
        <w:pStyle w:val="IEEEAbstract"/>
        <w:spacing w:after="0" w:line="240" w:lineRule="auto"/>
        <w:ind w:firstLine="0"/>
        <w:jc w:val="center"/>
        <w:rPr>
          <w:rFonts w:ascii="Cambria" w:hAnsi="Cambria"/>
          <w:sz w:val="20"/>
        </w:rPr>
      </w:pPr>
      <w:r w:rsidRPr="00BF6B34">
        <w:rPr>
          <w:rFonts w:ascii="Cambria" w:hAnsi="Cambria"/>
          <w:sz w:val="20"/>
        </w:rPr>
        <w:t>ABSTRACT</w:t>
      </w:r>
    </w:p>
    <w:p w:rsidR="00DE6AD7" w:rsidRPr="00BF6B34" w:rsidRDefault="00DE6AD7" w:rsidP="004229FA">
      <w:pPr>
        <w:pStyle w:val="IEEEAbstract"/>
        <w:spacing w:after="0" w:line="240" w:lineRule="auto"/>
        <w:ind w:firstLine="0"/>
        <w:jc w:val="center"/>
        <w:rPr>
          <w:rFonts w:ascii="Cambria" w:hAnsi="Cambria"/>
          <w:sz w:val="20"/>
        </w:rPr>
      </w:pPr>
    </w:p>
    <w:p w:rsidR="0048690C" w:rsidRPr="00BF6B34" w:rsidRDefault="0048690C" w:rsidP="004229FA">
      <w:pPr>
        <w:spacing w:after="0"/>
        <w:ind w:left="720" w:right="746"/>
        <w:rPr>
          <w:rFonts w:ascii="Cambria" w:hAnsi="Cambria"/>
          <w:i/>
          <w:szCs w:val="20"/>
          <w:lang w:val="en-GB"/>
        </w:rPr>
      </w:pPr>
      <w:r w:rsidRPr="00BF6B34">
        <w:rPr>
          <w:rFonts w:ascii="Cambria" w:hAnsi="Cambria"/>
          <w:i/>
          <w:szCs w:val="20"/>
        </w:rPr>
        <w:t xml:space="preserve">These instructions give you basic guidelines for preparing papers in the </w:t>
      </w:r>
      <w:r w:rsidR="00E375A3" w:rsidRPr="00BF6B34">
        <w:rPr>
          <w:rFonts w:ascii="Cambria" w:hAnsi="Cambria"/>
          <w:i/>
          <w:szCs w:val="20"/>
        </w:rPr>
        <w:t>IJBT</w:t>
      </w:r>
      <w:r w:rsidRPr="00BF6B34">
        <w:rPr>
          <w:rFonts w:ascii="Cambria" w:hAnsi="Cambria"/>
          <w:i/>
          <w:szCs w:val="20"/>
        </w:rPr>
        <w:t xml:space="preserve"> format. You’re abstract should</w:t>
      </w:r>
      <w:r w:rsidRPr="00BF6B34">
        <w:rPr>
          <w:rFonts w:ascii="Cambria" w:hAnsi="Cambria"/>
          <w:b/>
          <w:i/>
          <w:szCs w:val="20"/>
        </w:rPr>
        <w:t xml:space="preserve"> </w:t>
      </w:r>
      <w:r w:rsidRPr="00BF6B34">
        <w:rPr>
          <w:rFonts w:ascii="Cambria" w:hAnsi="Cambria"/>
          <w:i/>
          <w:color w:val="000000"/>
          <w:szCs w:val="20"/>
          <w:shd w:val="clear" w:color="auto" w:fill="FFFFFF"/>
        </w:rPr>
        <w:t xml:space="preserve">state the principal objectives and scope of the research, describe the methodology employed, summarize results, conclusions. The abstract should contain max. </w:t>
      </w:r>
      <w:proofErr w:type="gramStart"/>
      <w:r w:rsidRPr="00BF6B34">
        <w:rPr>
          <w:rFonts w:ascii="Cambria" w:hAnsi="Cambria"/>
          <w:i/>
          <w:color w:val="000000"/>
          <w:szCs w:val="20"/>
          <w:shd w:val="clear" w:color="auto" w:fill="FFFFFF"/>
        </w:rPr>
        <w:t>150-200 words.</w:t>
      </w:r>
      <w:proofErr w:type="gramEnd"/>
      <w:r w:rsidRPr="00BF6B34">
        <w:rPr>
          <w:rFonts w:ascii="Cambria" w:hAnsi="Cambria"/>
          <w:i/>
          <w:szCs w:val="20"/>
          <w:lang w:val="en-GB"/>
        </w:rPr>
        <w:t xml:space="preserve"> (</w:t>
      </w:r>
      <w:r w:rsidR="004636C1" w:rsidRPr="00BF6B34">
        <w:rPr>
          <w:rFonts w:ascii="Cambria" w:hAnsi="Cambria"/>
          <w:i/>
          <w:szCs w:val="20"/>
          <w:lang w:val="en-GB"/>
        </w:rPr>
        <w:t>Cambria</w:t>
      </w:r>
      <w:r w:rsidRPr="00BF6B34">
        <w:rPr>
          <w:rFonts w:ascii="Cambria" w:hAnsi="Cambria"/>
          <w:i/>
          <w:szCs w:val="20"/>
          <w:lang w:val="en-GB"/>
        </w:rPr>
        <w:t xml:space="preserve"> 10pt,</w:t>
      </w:r>
      <w:r w:rsidR="006433E1" w:rsidRPr="00BF6B34">
        <w:rPr>
          <w:rFonts w:ascii="Cambria" w:hAnsi="Cambria"/>
          <w:i/>
          <w:szCs w:val="20"/>
          <w:lang w:val="en-GB"/>
        </w:rPr>
        <w:t xml:space="preserve"> Italic,</w:t>
      </w:r>
      <w:r w:rsidRPr="00BF6B34">
        <w:rPr>
          <w:rFonts w:ascii="Cambria" w:hAnsi="Cambria"/>
          <w:i/>
          <w:szCs w:val="20"/>
          <w:lang w:val="en-GB"/>
        </w:rPr>
        <w:t xml:space="preserve"> block-aligned)</w:t>
      </w:r>
    </w:p>
    <w:p w:rsidR="0048690C" w:rsidRPr="00BF6B34" w:rsidRDefault="0048690C" w:rsidP="004229FA">
      <w:pPr>
        <w:spacing w:after="0"/>
        <w:ind w:right="746"/>
        <w:rPr>
          <w:rFonts w:ascii="Cambria" w:hAnsi="Cambria"/>
          <w:i/>
          <w:szCs w:val="20"/>
          <w:lang w:val="en-GB"/>
        </w:rPr>
      </w:pPr>
    </w:p>
    <w:p w:rsidR="00450B91" w:rsidRPr="00BF6B34" w:rsidRDefault="0048690C" w:rsidP="004229FA">
      <w:pPr>
        <w:spacing w:after="0"/>
        <w:ind w:left="720" w:right="746"/>
        <w:rPr>
          <w:rFonts w:ascii="Cambria" w:hAnsi="Cambria"/>
          <w:szCs w:val="20"/>
        </w:rPr>
      </w:pPr>
      <w:r w:rsidRPr="00BF6B34">
        <w:rPr>
          <w:rFonts w:ascii="Cambria" w:hAnsi="Cambria"/>
          <w:b/>
          <w:szCs w:val="20"/>
        </w:rPr>
        <w:t xml:space="preserve">Keywords: </w:t>
      </w:r>
      <w:r w:rsidRPr="00BF6B34">
        <w:rPr>
          <w:rFonts w:ascii="Cambria" w:hAnsi="Cambria"/>
          <w:szCs w:val="20"/>
        </w:rPr>
        <w:t>3-5 keywords, in alphabetical order, separated by commas</w:t>
      </w:r>
      <w:r w:rsidRPr="00BF6B34">
        <w:rPr>
          <w:rFonts w:ascii="Cambria" w:hAnsi="Cambria"/>
          <w:b/>
          <w:szCs w:val="20"/>
        </w:rPr>
        <w:t xml:space="preserve"> </w:t>
      </w:r>
      <w:r w:rsidRPr="00BF6B34">
        <w:rPr>
          <w:rFonts w:ascii="Cambria" w:hAnsi="Cambria"/>
          <w:szCs w:val="20"/>
        </w:rPr>
        <w:t>(</w:t>
      </w:r>
      <w:r w:rsidR="00EB4BA9" w:rsidRPr="00BF6B34">
        <w:rPr>
          <w:rFonts w:ascii="Cambria" w:hAnsi="Cambria"/>
          <w:szCs w:val="20"/>
        </w:rPr>
        <w:t>Cambria</w:t>
      </w:r>
      <w:r w:rsidRPr="00BF6B34">
        <w:rPr>
          <w:rFonts w:ascii="Cambria" w:hAnsi="Cambria"/>
          <w:szCs w:val="20"/>
        </w:rPr>
        <w:t xml:space="preserve"> 10pt, Block-aligned) </w:t>
      </w:r>
    </w:p>
    <w:p w:rsidR="002903D5" w:rsidRPr="00BF6B34" w:rsidRDefault="004A4CD7" w:rsidP="004229FA">
      <w:pPr>
        <w:spacing w:after="0"/>
        <w:ind w:left="720" w:right="746"/>
        <w:rPr>
          <w:rFonts w:ascii="Cambria" w:hAnsi="Cambria"/>
          <w:b/>
          <w:sz w:val="22"/>
        </w:rPr>
      </w:pPr>
      <w:r>
        <w:rPr>
          <w:rFonts w:ascii="Cambria" w:hAnsi="Cambria"/>
          <w:b/>
          <w:noProof/>
          <w:sz w:val="22"/>
          <w:lang w:val="en-MY" w:eastAsia="en-MY" w:bidi="ar-SA"/>
        </w:rPr>
        <w:pict>
          <v:rect id="Rectangle 7" o:spid="_x0000_s1027" style="position:absolute;left:0;text-align:left;margin-left:77.5pt;margin-top:4.5pt;width:70.1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X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H/kKpe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w:r>
      <w:r>
        <w:rPr>
          <w:rFonts w:ascii="Cambria" w:hAnsi="Cambria"/>
          <w:b/>
          <w:noProof/>
          <w:sz w:val="22"/>
          <w:lang w:val="en-MY" w:eastAsia="en-MY" w:bidi="ar-SA"/>
        </w:rPr>
        <w:pict>
          <v:shape id="AutoShape 5" o:spid="_x0000_s1046" type="#_x0000_t88" style="position:absolute;left:0;text-align:left;margin-left:67.3pt;margin-top:-.05pt;width:6.5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2R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DNna2R&#10;gQIAAC0FAAAOAAAAAAAAAAAAAAAAAC4CAABkcnMvZTJvRG9jLnhtbFBLAQItABQABgAIAAAAIQCQ&#10;fS+c3wAAAAgBAAAPAAAAAAAAAAAAAAAAANsEAABkcnMvZG93bnJldi54bWxQSwUGAAAAAAQABADz&#10;AAAA5wUAAAAA&#10;"/>
        </w:pict>
      </w:r>
    </w:p>
    <w:p w:rsidR="00DE6AD7" w:rsidRPr="00BF6B34" w:rsidRDefault="00337B47" w:rsidP="00337B47">
      <w:pPr>
        <w:tabs>
          <w:tab w:val="left" w:pos="1814"/>
        </w:tabs>
        <w:spacing w:after="0"/>
        <w:ind w:left="720" w:right="746"/>
        <w:rPr>
          <w:rFonts w:ascii="Cambria" w:hAnsi="Cambria"/>
          <w:b/>
          <w:sz w:val="22"/>
        </w:rPr>
      </w:pPr>
      <w:r w:rsidRPr="00BF6B34">
        <w:rPr>
          <w:rFonts w:ascii="Cambria" w:hAnsi="Cambria"/>
          <w:b/>
          <w:sz w:val="22"/>
        </w:rPr>
        <w:tab/>
      </w:r>
    </w:p>
    <w:p w:rsidR="00450B91" w:rsidRPr="00BF6B34" w:rsidRDefault="00450B91" w:rsidP="001D3BCB">
      <w:pPr>
        <w:pStyle w:val="Heading1"/>
        <w:numPr>
          <w:ilvl w:val="0"/>
          <w:numId w:val="1"/>
        </w:numPr>
        <w:spacing w:before="0" w:after="0"/>
        <w:rPr>
          <w:rFonts w:ascii="Cambria" w:hAnsi="Cambria"/>
          <w:b w:val="0"/>
          <w:szCs w:val="22"/>
        </w:rPr>
      </w:pPr>
      <w:r w:rsidRPr="00BF6B34">
        <w:rPr>
          <w:rFonts w:ascii="Cambria" w:hAnsi="Cambria"/>
          <w:szCs w:val="22"/>
        </w:rPr>
        <w:t xml:space="preserve"> INTRODUCTION</w:t>
      </w:r>
      <w:r w:rsidR="004A4CD7" w:rsidRPr="004A4CD7">
        <w:rPr>
          <w:rFonts w:ascii="Cambria" w:hAnsi="Cambria"/>
          <w:noProof/>
          <w:lang w:val="en-MY" w:eastAsia="en-MY" w:bidi="ar-SA"/>
        </w:rPr>
        <w:pict>
          <v:shape id="AutoShape 16" o:spid="_x0000_s1045" type="#_x0000_t88" style="position:absolute;left:0;text-align:left;margin-left:27.4pt;margin-top:12.05pt;width:6.5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3gg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"/>
        </w:pict>
      </w:r>
      <w:r w:rsidR="001D3BCB" w:rsidRPr="00BF6B34">
        <w:rPr>
          <w:rFonts w:ascii="Cambria" w:hAnsi="Cambria"/>
          <w:szCs w:val="22"/>
        </w:rPr>
        <w:t xml:space="preserve"> </w:t>
      </w:r>
      <w:r w:rsidRPr="00BF6B34">
        <w:rPr>
          <w:rFonts w:ascii="Cambria" w:hAnsi="Cambria"/>
          <w:b w:val="0"/>
          <w:szCs w:val="22"/>
        </w:rPr>
        <w:t>(Firs</w:t>
      </w:r>
      <w:r w:rsidR="00EB4BA9" w:rsidRPr="00BF6B34">
        <w:rPr>
          <w:rFonts w:ascii="Cambria" w:hAnsi="Cambria"/>
          <w:b w:val="0"/>
          <w:szCs w:val="22"/>
        </w:rPr>
        <w:t>t-level heading, Cambria</w:t>
      </w:r>
      <w:r w:rsidRPr="00BF6B34">
        <w:rPr>
          <w:rFonts w:ascii="Cambria" w:hAnsi="Cambria"/>
          <w:b w:val="0"/>
          <w:szCs w:val="22"/>
        </w:rPr>
        <w:t xml:space="preserve"> 11pt, </w:t>
      </w:r>
      <w:r w:rsidR="00CE3703" w:rsidRPr="00BF6B34">
        <w:rPr>
          <w:rFonts w:ascii="Cambria" w:hAnsi="Cambria"/>
          <w:b w:val="0"/>
          <w:szCs w:val="22"/>
        </w:rPr>
        <w:t xml:space="preserve">Uppercase, </w:t>
      </w:r>
      <w:r w:rsidR="00DD5BE0" w:rsidRPr="00BF6B34">
        <w:rPr>
          <w:rFonts w:ascii="Cambria" w:hAnsi="Cambria"/>
          <w:b w:val="0"/>
          <w:szCs w:val="22"/>
        </w:rPr>
        <w:t>Bold</w:t>
      </w:r>
      <w:r w:rsidRPr="00BF6B34">
        <w:rPr>
          <w:rFonts w:ascii="Cambria" w:hAnsi="Cambria"/>
          <w:b w:val="0"/>
          <w:szCs w:val="22"/>
        </w:rPr>
        <w:t>)</w:t>
      </w:r>
    </w:p>
    <w:p w:rsidR="00DE6AD7" w:rsidRPr="00BF6B34" w:rsidRDefault="004A4CD7" w:rsidP="004229FA">
      <w:pPr>
        <w:spacing w:after="0"/>
        <w:rPr>
          <w:rFonts w:ascii="Cambria" w:hAnsi="Cambria"/>
          <w:sz w:val="22"/>
          <w:lang w:val="en-GB"/>
        </w:rPr>
      </w:pPr>
      <w:r>
        <w:rPr>
          <w:rFonts w:ascii="Cambria" w:hAnsi="Cambria"/>
          <w:noProof/>
          <w:sz w:val="22"/>
          <w:lang w:val="en-MY" w:eastAsia="en-MY" w:bidi="ar-SA"/>
        </w:rPr>
        <w:pict>
          <v:rect id="Rectangle 17" o:spid="_x0000_s1028" style="position:absolute;left:0;text-align:left;margin-left:35.35pt;margin-top:-.15pt;width:70.1pt;height:1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w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w:r>
    </w:p>
    <w:p w:rsidR="00450B91" w:rsidRPr="00BF6B34" w:rsidRDefault="004A4CD7" w:rsidP="004229FA">
      <w:pPr>
        <w:spacing w:after="0"/>
        <w:rPr>
          <w:rFonts w:ascii="Cambria" w:hAnsi="Cambria"/>
          <w:sz w:val="22"/>
          <w:lang w:val="en-GB"/>
        </w:rPr>
      </w:pPr>
      <w:r w:rsidRPr="004A4CD7">
        <w:rPr>
          <w:rFonts w:ascii="Cambria" w:hAnsi="Cambria"/>
          <w:noProof/>
          <w:lang w:val="en-MY" w:eastAsia="en-MY" w:bidi="ar-SA"/>
        </w:rPr>
        <w:pict>
          <v:rect id="Rectangle 23" o:spid="_x0000_s1029" style="position:absolute;left:0;text-align:left;margin-left:33.85pt;margin-top:24.5pt;width:70.1pt;height:1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noProof/>
          <w:lang w:val="en-MY" w:eastAsia="en-MY" w:bidi="ar-SA"/>
        </w:rPr>
        <w:pict>
          <v:shape id="AutoShape 22" o:spid="_x0000_s1044" type="#_x0000_t88" style="position:absolute;left:0;text-align:left;margin-left:25.9pt;margin-top:23.8pt;width:6.5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T/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RZ+U&#10;/4ICAAAuBQAADgAAAAAAAAAAAAAAAAAuAgAAZHJzL2Uyb0RvYy54bWxQSwECLQAUAAYACAAAACEA&#10;du7mU98AAAAHAQAADwAAAAAAAAAAAAAAAADcBAAAZHJzL2Rvd25yZXYueG1sUEsFBgAAAAAEAAQA&#10;8wAAAOgFAAAAAA==&#10;"/>
        </w:pict>
      </w:r>
      <w:proofErr w:type="gramStart"/>
      <w:r w:rsidR="00450B91" w:rsidRPr="00BF6B34">
        <w:rPr>
          <w:rFonts w:ascii="Cambria" w:hAnsi="Cambria"/>
          <w:sz w:val="22"/>
          <w:lang w:val="en-GB"/>
        </w:rPr>
        <w:t>Normal text of the paper.</w:t>
      </w:r>
      <w:proofErr w:type="gramEnd"/>
      <w:r w:rsidR="00450B91" w:rsidRPr="00BF6B34">
        <w:rPr>
          <w:rFonts w:ascii="Cambria" w:hAnsi="Cambria"/>
          <w:sz w:val="22"/>
          <w:lang w:val="en-GB"/>
        </w:rPr>
        <w:t xml:space="preserve"> </w:t>
      </w:r>
      <w:proofErr w:type="gramStart"/>
      <w:r w:rsidR="00450B91" w:rsidRPr="00BF6B34">
        <w:rPr>
          <w:rFonts w:ascii="Cambria" w:hAnsi="Cambria"/>
          <w:sz w:val="22"/>
          <w:lang w:val="en-GB"/>
        </w:rPr>
        <w:t xml:space="preserve">First paragraph of the section, lacking indentation at </w:t>
      </w:r>
      <w:r w:rsidR="00DE6AD7" w:rsidRPr="00BF6B34">
        <w:rPr>
          <w:rFonts w:ascii="Cambria" w:hAnsi="Cambria"/>
          <w:sz w:val="22"/>
          <w:lang w:val="en-GB"/>
        </w:rPr>
        <w:t>the beginning of the first line</w:t>
      </w:r>
      <w:r w:rsidR="00450B91" w:rsidRPr="00BF6B34">
        <w:rPr>
          <w:rFonts w:ascii="Cambria" w:hAnsi="Cambria"/>
          <w:sz w:val="22"/>
          <w:lang w:val="en-GB"/>
        </w:rPr>
        <w:t xml:space="preserve"> </w:t>
      </w:r>
      <w:r w:rsidR="00EB4BA9" w:rsidRPr="00BF6B34">
        <w:rPr>
          <w:rFonts w:ascii="Cambria" w:hAnsi="Cambria"/>
          <w:sz w:val="22"/>
          <w:lang w:val="en-GB"/>
        </w:rPr>
        <w:t>(Cambria</w:t>
      </w:r>
      <w:r w:rsidR="00F82795" w:rsidRPr="00BF6B34">
        <w:rPr>
          <w:rFonts w:ascii="Cambria" w:hAnsi="Cambria"/>
          <w:sz w:val="22"/>
          <w:lang w:val="en-GB"/>
        </w:rPr>
        <w:t xml:space="preserve"> 11</w:t>
      </w:r>
      <w:r w:rsidR="00450B91" w:rsidRPr="00BF6B34">
        <w:rPr>
          <w:rFonts w:ascii="Cambria" w:hAnsi="Cambria"/>
          <w:sz w:val="22"/>
          <w:lang w:val="en-GB"/>
        </w:rPr>
        <w:t>pt, block-aligned)</w:t>
      </w:r>
      <w:r w:rsidR="00DE6AD7" w:rsidRPr="00BF6B34">
        <w:rPr>
          <w:rFonts w:ascii="Cambria" w:hAnsi="Cambria"/>
          <w:sz w:val="22"/>
          <w:lang w:val="en-GB"/>
        </w:rPr>
        <w:t>.</w:t>
      </w:r>
      <w:proofErr w:type="gramEnd"/>
    </w:p>
    <w:p w:rsidR="00DE6AD7" w:rsidRPr="00BF6B34" w:rsidRDefault="00DE6AD7" w:rsidP="004229FA">
      <w:pPr>
        <w:spacing w:after="0"/>
        <w:rPr>
          <w:rFonts w:ascii="Cambria" w:hAnsi="Cambria"/>
          <w:sz w:val="22"/>
          <w:lang w:val="en-GB"/>
        </w:rPr>
      </w:pPr>
    </w:p>
    <w:p w:rsidR="00E82DFE" w:rsidRPr="00BF6B34" w:rsidRDefault="004A4CD7" w:rsidP="004229FA">
      <w:pPr>
        <w:spacing w:after="0"/>
        <w:rPr>
          <w:rFonts w:ascii="Cambria" w:hAnsi="Cambria"/>
          <w:sz w:val="22"/>
          <w:lang w:val="en-GB"/>
        </w:rPr>
      </w:pPr>
      <w:r w:rsidRPr="004A4CD7">
        <w:rPr>
          <w:rFonts w:ascii="Cambria" w:hAnsi="Cambria"/>
          <w:b/>
          <w:noProof/>
          <w:sz w:val="22"/>
          <w:lang w:val="en-MY" w:eastAsia="en-MY" w:bidi="ar-SA"/>
        </w:rPr>
        <w:pict>
          <v:shape id="AutoShape 12" o:spid="_x0000_s1043" type="#_x0000_t88" style="position:absolute;left:0;text-align:left;margin-left:33.95pt;margin-top:63.95pt;width:6.5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px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ZLU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KOD&#10;OnGCAgAALgUAAA4AAAAAAAAAAAAAAAAALgIAAGRycy9lMm9Eb2MueG1sUEsBAi0AFAAGAAgAAAAh&#10;APLWuzTgAAAACQEAAA8AAAAAAAAAAAAAAAAA3AQAAGRycy9kb3ducmV2LnhtbFBLBQYAAAAABAAE&#10;APMAAADpBQAAAAA=&#10;"/>
        </w:pict>
      </w:r>
      <w:r w:rsidR="00450B91" w:rsidRPr="00BF6B34">
        <w:rPr>
          <w:rFonts w:ascii="Cambria" w:hAnsi="Cambria"/>
          <w:sz w:val="22"/>
          <w:lang w:val="en-GB"/>
        </w:rPr>
        <w:t xml:space="preserve">Second and following paragraphs of the text have no initial indentation as well. </w:t>
      </w:r>
      <w:proofErr w:type="gramStart"/>
      <w:r w:rsidR="00450B91" w:rsidRPr="00BF6B34">
        <w:rPr>
          <w:rFonts w:ascii="Cambria" w:hAnsi="Cambria"/>
          <w:sz w:val="22"/>
          <w:lang w:val="en-GB"/>
        </w:rPr>
        <w:t>Normal text of the paper.</w:t>
      </w:r>
      <w:proofErr w:type="gramEnd"/>
      <w:r w:rsidR="00450B91" w:rsidRPr="00BF6B34">
        <w:rPr>
          <w:rFonts w:ascii="Cambria" w:hAnsi="Cambria"/>
          <w:sz w:val="22"/>
          <w:lang w:val="en-GB"/>
        </w:rPr>
        <w:t xml:space="preserve"> Second and following paragraphs of the text have no initial indentation as well. </w:t>
      </w:r>
      <w:proofErr w:type="gramStart"/>
      <w:r w:rsidR="00450B91" w:rsidRPr="00BF6B34">
        <w:rPr>
          <w:rFonts w:ascii="Cambria" w:hAnsi="Cambria"/>
          <w:sz w:val="22"/>
          <w:lang w:val="en-GB"/>
        </w:rPr>
        <w:t>Normal text of the paper.</w:t>
      </w:r>
      <w:proofErr w:type="gramEnd"/>
      <w:r w:rsidR="00450B91" w:rsidRPr="00BF6B34">
        <w:rPr>
          <w:rFonts w:ascii="Cambria" w:hAnsi="Cambria"/>
          <w:sz w:val="22"/>
          <w:lang w:val="en-GB"/>
        </w:rPr>
        <w:t xml:space="preserve"> Second and following paragraphs of the text have no initial indentation as well. </w:t>
      </w:r>
      <w:proofErr w:type="gramStart"/>
      <w:r w:rsidR="00450B91" w:rsidRPr="00BF6B34">
        <w:rPr>
          <w:rFonts w:ascii="Cambria" w:hAnsi="Cambria"/>
          <w:sz w:val="22"/>
          <w:lang w:val="en-GB"/>
        </w:rPr>
        <w:t>Normal text of the paper.</w:t>
      </w:r>
      <w:proofErr w:type="gramEnd"/>
      <w:r w:rsidR="00450B91" w:rsidRPr="00BF6B34">
        <w:rPr>
          <w:rFonts w:ascii="Cambria" w:hAnsi="Cambria"/>
          <w:sz w:val="22"/>
          <w:lang w:val="en-GB"/>
        </w:rPr>
        <w:t xml:space="preserve"> Second and following paragraphs of the text have no initial indentation as well. Normal text of the paper</w:t>
      </w:r>
      <w:r w:rsidR="00DE6AD7" w:rsidRPr="00BF6B34">
        <w:rPr>
          <w:rFonts w:ascii="Cambria" w:hAnsi="Cambria"/>
          <w:sz w:val="22"/>
          <w:lang w:val="en-GB"/>
        </w:rPr>
        <w:t xml:space="preserve"> </w:t>
      </w:r>
      <w:r w:rsidR="00F82795" w:rsidRPr="00BF6B34">
        <w:rPr>
          <w:rFonts w:ascii="Cambria" w:hAnsi="Cambria"/>
          <w:sz w:val="22"/>
          <w:lang w:val="en-GB"/>
        </w:rPr>
        <w:t>(</w:t>
      </w:r>
      <w:r w:rsidR="0002140A" w:rsidRPr="00BF6B34">
        <w:rPr>
          <w:rFonts w:ascii="Cambria" w:hAnsi="Cambria"/>
          <w:sz w:val="22"/>
          <w:lang w:val="en-GB"/>
        </w:rPr>
        <w:t>Cambria</w:t>
      </w:r>
      <w:r w:rsidR="00F82795" w:rsidRPr="00BF6B34">
        <w:rPr>
          <w:rFonts w:ascii="Cambria" w:hAnsi="Cambria"/>
          <w:sz w:val="22"/>
          <w:lang w:val="en-GB"/>
        </w:rPr>
        <w:t xml:space="preserve"> 11</w:t>
      </w:r>
      <w:r w:rsidR="0002140A" w:rsidRPr="00BF6B34">
        <w:rPr>
          <w:rFonts w:ascii="Cambria" w:hAnsi="Cambria"/>
          <w:sz w:val="22"/>
          <w:lang w:val="en-GB"/>
        </w:rPr>
        <w:t>pt, block-aligned</w:t>
      </w:r>
      <w:r w:rsidR="00450B91" w:rsidRPr="00BF6B34">
        <w:rPr>
          <w:rFonts w:ascii="Cambria" w:hAnsi="Cambria"/>
          <w:sz w:val="22"/>
          <w:lang w:val="en-GB"/>
        </w:rPr>
        <w:t>)</w:t>
      </w:r>
    </w:p>
    <w:p w:rsidR="00DE6AD7" w:rsidRPr="00BF6B34" w:rsidRDefault="004A4CD7" w:rsidP="004229FA">
      <w:pPr>
        <w:spacing w:after="0"/>
        <w:rPr>
          <w:rFonts w:ascii="Cambria" w:hAnsi="Cambria"/>
          <w:sz w:val="22"/>
          <w:lang w:val="en-GB"/>
        </w:rPr>
      </w:pPr>
      <w:r w:rsidRPr="004A4CD7">
        <w:rPr>
          <w:rFonts w:ascii="Cambria" w:hAnsi="Cambria"/>
          <w:noProof/>
          <w:lang w:val="en-MY" w:eastAsia="en-MY" w:bidi="ar-SA"/>
        </w:rPr>
        <w:pict>
          <v:rect id="Rectangle 13" o:spid="_x0000_s1030" style="position:absolute;left:0;text-align:left;margin-left:41.65pt;margin-top:.9pt;width:70.1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H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w:r>
    </w:p>
    <w:p w:rsidR="00DE6AD7" w:rsidRPr="00BF6B34" w:rsidRDefault="004A4CD7" w:rsidP="001D3BCB">
      <w:pPr>
        <w:pStyle w:val="Heading2"/>
        <w:spacing w:before="0"/>
        <w:ind w:left="540" w:hanging="540"/>
        <w:rPr>
          <w:rFonts w:ascii="Cambria" w:eastAsia="Times New Roman" w:hAnsi="Cambria" w:cs="Times New Roman"/>
          <w:b w:val="0"/>
          <w:color w:val="auto"/>
          <w:sz w:val="22"/>
          <w:szCs w:val="22"/>
        </w:rPr>
      </w:pPr>
      <w:r w:rsidRPr="004A4CD7">
        <w:rPr>
          <w:rFonts w:ascii="Cambria" w:hAnsi="Cambria"/>
          <w:b w:val="0"/>
          <w:noProof/>
          <w:sz w:val="22"/>
          <w:lang w:val="en-MY" w:eastAsia="en-MY" w:bidi="ar-SA"/>
        </w:rPr>
        <w:pict>
          <v:rect id="Rectangle 25" o:spid="_x0000_s1031" style="position:absolute;left:0;text-align:left;margin-left:8.15pt;margin-top:13pt;width:70.1pt;height:1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FDWvg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b w:val="0"/>
          <w:noProof/>
          <w:sz w:val="22"/>
          <w:lang w:val="en-MY" w:eastAsia="en-MY" w:bidi="ar-SA"/>
        </w:rPr>
        <w:pict>
          <v:shape id="AutoShape 24" o:spid="_x0000_s1042" type="#_x0000_t88" style="position:absolute;left:0;text-align:left;margin-left:.45pt;margin-top:11.55pt;width:6.5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CL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DozoIuC&#10;AgAALgUAAA4AAAAAAAAAAAAAAAAALgIAAGRycy9lMm9Eb2MueG1sUEsBAi0AFAAGAAgAAAAhAM4c&#10;TIzdAAAABQEAAA8AAAAAAAAAAAAAAAAA3AQAAGRycy9kb3ducmV2LnhtbFBLBQYAAAAABAAEAPMA&#10;AADmBQAAAAA=&#10;"/>
        </w:pict>
      </w:r>
      <w:r w:rsidR="001D3BCB" w:rsidRPr="00BF6B34">
        <w:rPr>
          <w:rFonts w:ascii="Cambria" w:eastAsia="Times New Roman" w:hAnsi="Cambria" w:cs="Times New Roman"/>
          <w:color w:val="auto"/>
          <w:sz w:val="22"/>
          <w:szCs w:val="22"/>
        </w:rPr>
        <w:t>1.1</w:t>
      </w:r>
      <w:r w:rsidR="001D3BCB" w:rsidRPr="00BF6B34">
        <w:rPr>
          <w:rFonts w:ascii="Cambria" w:eastAsia="Times New Roman" w:hAnsi="Cambria" w:cs="Times New Roman"/>
          <w:color w:val="auto"/>
          <w:sz w:val="22"/>
          <w:szCs w:val="22"/>
        </w:rPr>
        <w:tab/>
      </w:r>
      <w:r w:rsidR="0060037A" w:rsidRPr="00BF6B34">
        <w:rPr>
          <w:rFonts w:ascii="Cambria" w:eastAsia="Times New Roman" w:hAnsi="Cambria" w:cs="Times New Roman"/>
          <w:color w:val="auto"/>
          <w:sz w:val="22"/>
          <w:szCs w:val="22"/>
        </w:rPr>
        <w:t>Subsection</w:t>
      </w:r>
      <w:r w:rsidR="0060037A" w:rsidRPr="00BF6B34">
        <w:rPr>
          <w:rFonts w:ascii="Cambria" w:eastAsia="Times New Roman" w:hAnsi="Cambria" w:cs="Times New Roman"/>
          <w:b w:val="0"/>
          <w:color w:val="auto"/>
          <w:sz w:val="22"/>
          <w:szCs w:val="22"/>
        </w:rPr>
        <w:t xml:space="preserve"> </w:t>
      </w:r>
      <w:r w:rsidR="001D3BCB" w:rsidRPr="00BF6B34">
        <w:rPr>
          <w:rFonts w:ascii="Cambria" w:eastAsia="Times New Roman" w:hAnsi="Cambria" w:cs="Times New Roman"/>
          <w:b w:val="0"/>
          <w:color w:val="auto"/>
          <w:sz w:val="22"/>
          <w:szCs w:val="22"/>
        </w:rPr>
        <w:t>(Second-level heading, Cambria 11pt, Bold)</w:t>
      </w:r>
    </w:p>
    <w:p w:rsidR="00DE6AD7" w:rsidRPr="00BF6B34" w:rsidRDefault="00DE6AD7" w:rsidP="006C7CC8">
      <w:pPr>
        <w:spacing w:after="0"/>
        <w:rPr>
          <w:rFonts w:ascii="Cambria" w:hAnsi="Cambria"/>
        </w:rPr>
      </w:pPr>
    </w:p>
    <w:p w:rsidR="0060037A" w:rsidRPr="00BF6B34" w:rsidRDefault="004A4CD7" w:rsidP="004229FA">
      <w:pPr>
        <w:spacing w:after="0"/>
        <w:rPr>
          <w:rFonts w:ascii="Cambria" w:hAnsi="Cambria"/>
          <w:sz w:val="22"/>
          <w:lang w:val="en-GB"/>
        </w:rPr>
      </w:pPr>
      <w:r w:rsidRPr="004A4CD7">
        <w:rPr>
          <w:rFonts w:ascii="Cambria" w:hAnsi="Cambria"/>
          <w:b/>
          <w:noProof/>
          <w:sz w:val="22"/>
          <w:lang w:val="en-MY" w:eastAsia="en-MY" w:bidi="ar-SA"/>
        </w:rPr>
        <w:pict>
          <v:rect id="Rectangle 27" o:spid="_x0000_s1032" style="position:absolute;left:0;text-align:left;margin-left:8.15pt;margin-top:51.1pt;width:70.1pt;height:1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b/>
          <w:noProof/>
          <w:sz w:val="22"/>
          <w:lang w:val="en-MY" w:eastAsia="en-MY" w:bidi="ar-SA"/>
        </w:rPr>
        <w:pict>
          <v:shape id="AutoShape 26" o:spid="_x0000_s1041" type="#_x0000_t88" style="position:absolute;left:0;text-align:left;margin-left:.45pt;margin-top:49.65pt;width:6.5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r w:rsidR="0060037A" w:rsidRPr="00BF6B34">
        <w:rPr>
          <w:rFonts w:ascii="Cambria" w:hAnsi="Cambria"/>
          <w:sz w:val="22"/>
          <w:lang w:val="en-GB"/>
        </w:rPr>
        <w:t>Your paper will be part of the conference proceedings. Therefore we ask that authors follow the guidelines explained in this example. Please note the changed style. Be advised that papers in a technically unsuitable form will be returned for retyping. After returned the manuscript must be appropriately modified.</w:t>
      </w:r>
    </w:p>
    <w:p w:rsidR="00DE6AD7" w:rsidRPr="00BF6B34" w:rsidRDefault="00DE6AD7" w:rsidP="004229FA">
      <w:pPr>
        <w:spacing w:after="0"/>
        <w:rPr>
          <w:rFonts w:ascii="Cambria" w:hAnsi="Cambria"/>
          <w:sz w:val="22"/>
          <w:lang w:val="en-GB"/>
        </w:rPr>
      </w:pPr>
    </w:p>
    <w:p w:rsidR="0060037A" w:rsidRPr="00BF6B34" w:rsidRDefault="0060037A" w:rsidP="004229FA">
      <w:pPr>
        <w:spacing w:after="0"/>
        <w:rPr>
          <w:rFonts w:ascii="Cambria" w:hAnsi="Cambria"/>
          <w:sz w:val="22"/>
          <w:lang w:val="en-GB"/>
        </w:rPr>
      </w:pPr>
      <w:r w:rsidRPr="00BF6B34">
        <w:rPr>
          <w:rFonts w:ascii="Cambria" w:hAnsi="Cambria"/>
          <w:sz w:val="22"/>
          <w:lang w:val="en-GB"/>
        </w:rPr>
        <w:t>Second and following paragraphs are not indented either, normal text of the paper</w:t>
      </w:r>
      <w:r w:rsidR="009E3D9C" w:rsidRPr="00BF6B34">
        <w:rPr>
          <w:rFonts w:ascii="Cambria" w:hAnsi="Cambria"/>
          <w:sz w:val="22"/>
          <w:lang w:val="en-GB"/>
        </w:rPr>
        <w:t xml:space="preserve"> </w:t>
      </w:r>
      <w:r w:rsidR="001B192E" w:rsidRPr="00BF6B34">
        <w:rPr>
          <w:rFonts w:ascii="Cambria" w:hAnsi="Cambria"/>
          <w:sz w:val="22"/>
          <w:lang w:val="en-GB"/>
        </w:rPr>
        <w:t>(</w:t>
      </w:r>
      <w:r w:rsidR="002F2C59" w:rsidRPr="00BF6B34">
        <w:rPr>
          <w:rFonts w:ascii="Cambria" w:hAnsi="Cambria"/>
          <w:sz w:val="22"/>
          <w:lang w:val="en-GB"/>
        </w:rPr>
        <w:t>Cambria</w:t>
      </w:r>
      <w:r w:rsidR="001B192E" w:rsidRPr="00BF6B34">
        <w:rPr>
          <w:rFonts w:ascii="Cambria" w:hAnsi="Cambria"/>
          <w:sz w:val="22"/>
          <w:lang w:val="en-GB"/>
        </w:rPr>
        <w:t xml:space="preserve"> 11</w:t>
      </w:r>
      <w:r w:rsidR="002F2C59" w:rsidRPr="00BF6B34">
        <w:rPr>
          <w:rFonts w:ascii="Cambria" w:hAnsi="Cambria"/>
          <w:sz w:val="22"/>
          <w:lang w:val="en-GB"/>
        </w:rPr>
        <w:t>pt, block-aligned</w:t>
      </w:r>
      <w:r w:rsidRPr="00BF6B34">
        <w:rPr>
          <w:rFonts w:ascii="Cambria" w:hAnsi="Cambria"/>
          <w:sz w:val="22"/>
          <w:lang w:val="en-GB"/>
        </w:rPr>
        <w:t>)</w:t>
      </w:r>
    </w:p>
    <w:p w:rsidR="00E32A37" w:rsidRPr="00BF6B34" w:rsidRDefault="0060037A" w:rsidP="004229FA">
      <w:pPr>
        <w:spacing w:after="0"/>
        <w:rPr>
          <w:rFonts w:ascii="Cambria" w:hAnsi="Cambria"/>
          <w:sz w:val="22"/>
          <w:lang w:val="en-GB"/>
        </w:rPr>
      </w:pPr>
      <w:r w:rsidRPr="00BF6B34">
        <w:rPr>
          <w:rFonts w:ascii="Cambria" w:hAnsi="Cambria"/>
          <w:sz w:val="22"/>
          <w:lang w:val="en-GB"/>
        </w:rPr>
        <w:t>Tables and figures should be numbered and references to them must be in the text. The title (10pt.) of the table or figure and the source (10pt.) should follow.</w:t>
      </w:r>
    </w:p>
    <w:p w:rsidR="00393F86" w:rsidRPr="00BF6B34" w:rsidRDefault="00393F86" w:rsidP="004229FA">
      <w:pPr>
        <w:spacing w:after="0"/>
        <w:rPr>
          <w:rFonts w:ascii="Cambria" w:hAnsi="Cambria"/>
          <w:sz w:val="22"/>
          <w:lang w:val="en-GB"/>
        </w:rPr>
      </w:pPr>
    </w:p>
    <w:p w:rsidR="001D3BCB" w:rsidRPr="00BF6B34" w:rsidRDefault="001D3BCB" w:rsidP="004229FA">
      <w:pPr>
        <w:spacing w:after="0"/>
        <w:rPr>
          <w:rFonts w:ascii="Cambria" w:hAnsi="Cambria"/>
          <w:sz w:val="22"/>
          <w:lang w:val="en-GB"/>
        </w:rPr>
      </w:pPr>
    </w:p>
    <w:p w:rsidR="001D3BCB" w:rsidRPr="00BF6B34" w:rsidRDefault="001D3BCB" w:rsidP="004229FA">
      <w:pPr>
        <w:spacing w:after="0"/>
        <w:rPr>
          <w:rFonts w:ascii="Cambria" w:hAnsi="Cambria"/>
          <w:sz w:val="22"/>
          <w:lang w:val="en-GB"/>
        </w:rPr>
      </w:pPr>
    </w:p>
    <w:p w:rsidR="001D3BCB" w:rsidRPr="00BF6B34" w:rsidRDefault="001D3BCB" w:rsidP="004229FA">
      <w:pPr>
        <w:spacing w:after="0"/>
        <w:rPr>
          <w:rFonts w:ascii="Cambria" w:hAnsi="Cambria"/>
          <w:sz w:val="22"/>
          <w:lang w:val="en-GB"/>
        </w:rPr>
      </w:pPr>
    </w:p>
    <w:p w:rsidR="001D3BCB" w:rsidRPr="00BF6B34" w:rsidRDefault="001D3BCB" w:rsidP="004229FA">
      <w:pPr>
        <w:spacing w:after="0"/>
        <w:rPr>
          <w:rFonts w:ascii="Cambria" w:hAnsi="Cambria"/>
          <w:sz w:val="22"/>
          <w:lang w:val="en-GB"/>
        </w:rPr>
      </w:pPr>
    </w:p>
    <w:p w:rsidR="00F27487" w:rsidRPr="00BF6B34" w:rsidRDefault="00F27487" w:rsidP="004229FA">
      <w:pPr>
        <w:spacing w:after="0"/>
        <w:rPr>
          <w:rFonts w:ascii="Cambria" w:hAnsi="Cambria"/>
          <w:sz w:val="22"/>
          <w:lang w:val="en-GB"/>
        </w:rPr>
      </w:pPr>
    </w:p>
    <w:p w:rsidR="00F27487" w:rsidRPr="00BF6B34" w:rsidRDefault="00F27487" w:rsidP="004229FA">
      <w:pPr>
        <w:spacing w:after="0"/>
        <w:rPr>
          <w:rFonts w:ascii="Cambria" w:hAnsi="Cambria"/>
          <w:sz w:val="22"/>
          <w:lang w:val="en-GB"/>
        </w:rPr>
      </w:pPr>
    </w:p>
    <w:p w:rsidR="00393F86" w:rsidRPr="00BF6B34" w:rsidRDefault="00393F86" w:rsidP="004229FA">
      <w:pPr>
        <w:spacing w:after="0"/>
        <w:rPr>
          <w:rFonts w:ascii="Cambria" w:hAnsi="Cambria"/>
          <w:sz w:val="22"/>
          <w:lang w:val="en-GB"/>
        </w:rPr>
      </w:pPr>
    </w:p>
    <w:p w:rsidR="0046123B" w:rsidRPr="00BF6B34" w:rsidRDefault="0046123B" w:rsidP="004229FA">
      <w:pPr>
        <w:spacing w:after="0"/>
        <w:rPr>
          <w:rFonts w:ascii="Cambria" w:hAnsi="Cambria"/>
          <w:sz w:val="22"/>
          <w:lang w:val="en-GB"/>
        </w:rPr>
      </w:pPr>
    </w:p>
    <w:p w:rsidR="0046123B" w:rsidRPr="00BF6B34" w:rsidRDefault="0046123B" w:rsidP="004229FA">
      <w:pPr>
        <w:spacing w:after="0"/>
        <w:rPr>
          <w:rFonts w:ascii="Cambria" w:hAnsi="Cambria"/>
          <w:sz w:val="22"/>
          <w:lang w:val="en-GB"/>
        </w:rPr>
      </w:pPr>
    </w:p>
    <w:p w:rsidR="00E32A37" w:rsidRPr="00BF6B34" w:rsidRDefault="004A4CD7" w:rsidP="004229FA">
      <w:pPr>
        <w:spacing w:after="0"/>
        <w:ind w:left="360" w:right="386"/>
        <w:rPr>
          <w:rFonts w:ascii="Cambria" w:hAnsi="Cambria"/>
          <w:i/>
          <w:sz w:val="22"/>
          <w:lang w:val="en-GB"/>
        </w:rPr>
      </w:pPr>
      <w:r>
        <w:rPr>
          <w:rFonts w:ascii="Cambria" w:hAnsi="Cambria"/>
          <w:i/>
          <w:noProof/>
          <w:sz w:val="22"/>
          <w:lang w:val="en-MY" w:eastAsia="en-MY" w:bidi="ar-SA"/>
        </w:rPr>
        <w:pict>
          <v:shapetype id="_x0000_t32" coordsize="21600,21600" o:spt="32" o:oned="t" path="m,l21600,21600e" filled="f">
            <v:path arrowok="t" fillok="f" o:connecttype="none"/>
            <o:lock v:ext="edit" shapetype="t"/>
          </v:shapetype>
          <v:shape id="AutoShape 2" o:spid="_x0000_s1040" type="#_x0000_t32" style="position:absolute;left:0;text-align:left;margin-left:-.85pt;margin-top:6.45pt;width:185.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X2Yx+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"/>
        </w:pict>
      </w:r>
    </w:p>
    <w:p w:rsidR="00FF4A50" w:rsidRPr="00BF6B34" w:rsidRDefault="00E32A37" w:rsidP="00B300EC">
      <w:pPr>
        <w:pStyle w:val="IEEEAffiliation"/>
        <w:jc w:val="left"/>
        <w:rPr>
          <w:rFonts w:ascii="Cambria" w:hAnsi="Cambria"/>
          <w:i/>
          <w:sz w:val="16"/>
          <w:szCs w:val="16"/>
        </w:rPr>
      </w:pPr>
      <w:r w:rsidRPr="00BF6B34">
        <w:rPr>
          <w:rFonts w:ascii="Cambria" w:hAnsi="Cambria"/>
          <w:i/>
          <w:sz w:val="16"/>
          <w:szCs w:val="16"/>
          <w:vertAlign w:val="superscript"/>
        </w:rPr>
        <w:t>*</w:t>
      </w:r>
      <w:r w:rsidRPr="00BF6B34">
        <w:rPr>
          <w:rFonts w:ascii="Cambria" w:hAnsi="Cambria"/>
          <w:sz w:val="16"/>
          <w:szCs w:val="16"/>
        </w:rPr>
        <w:t>E</w:t>
      </w:r>
      <w:r w:rsidR="00C06ECF">
        <w:rPr>
          <w:rFonts w:ascii="Cambria" w:hAnsi="Cambria"/>
          <w:sz w:val="16"/>
          <w:szCs w:val="16"/>
        </w:rPr>
        <w:t>-</w:t>
      </w:r>
      <w:r w:rsidRPr="00BF6B34">
        <w:rPr>
          <w:rFonts w:ascii="Cambria" w:hAnsi="Cambria"/>
          <w:sz w:val="16"/>
          <w:szCs w:val="16"/>
        </w:rPr>
        <w:t>mail of corresponding author</w:t>
      </w:r>
      <w:r w:rsidR="00C564CF" w:rsidRPr="00BF6B34">
        <w:rPr>
          <w:rFonts w:ascii="Cambria" w:hAnsi="Cambria"/>
          <w:sz w:val="16"/>
          <w:szCs w:val="16"/>
        </w:rPr>
        <w:t xml:space="preserve"> (</w:t>
      </w:r>
      <w:r w:rsidR="00C63CC8" w:rsidRPr="00BF6B34">
        <w:rPr>
          <w:rFonts w:ascii="Cambria" w:hAnsi="Cambria"/>
          <w:sz w:val="16"/>
          <w:szCs w:val="16"/>
        </w:rPr>
        <w:t>Cambria</w:t>
      </w:r>
      <w:r w:rsidR="00C564CF" w:rsidRPr="00BF6B34">
        <w:rPr>
          <w:rFonts w:ascii="Cambria" w:hAnsi="Cambria"/>
          <w:sz w:val="16"/>
          <w:szCs w:val="16"/>
        </w:rPr>
        <w:t>, 8pt)</w:t>
      </w:r>
    </w:p>
    <w:p w:rsidR="00C409A2" w:rsidRPr="00BF6B34" w:rsidRDefault="004A4CD7" w:rsidP="004229FA">
      <w:pPr>
        <w:pStyle w:val="Heading3"/>
        <w:spacing w:before="0"/>
        <w:rPr>
          <w:rFonts w:ascii="Cambria" w:hAnsi="Cambria" w:cs="Times New Roman"/>
          <w:i/>
          <w:color w:val="auto"/>
          <w:sz w:val="22"/>
          <w:lang w:val="en-GB"/>
        </w:rPr>
      </w:pPr>
      <w:r w:rsidRPr="004A4CD7">
        <w:rPr>
          <w:rFonts w:ascii="Cambria" w:hAnsi="Cambria"/>
          <w:b w:val="0"/>
          <w:noProof/>
          <w:sz w:val="22"/>
          <w:lang w:val="en-MY" w:eastAsia="en-MY" w:bidi="ar-SA"/>
        </w:rPr>
        <w:lastRenderedPageBreak/>
        <w:pict>
          <v:rect id="Rectangle 29" o:spid="_x0000_s1033" style="position:absolute;left:0;text-align:left;margin-left:8.15pt;margin-top:13.2pt;width:70.1pt;height:1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Q2tQIAALc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b w:val="0"/>
          <w:noProof/>
          <w:sz w:val="22"/>
          <w:lang w:val="en-MY" w:eastAsia="en-MY" w:bidi="ar-SA"/>
        </w:rPr>
        <w:pict>
          <v:shape id="AutoShape 28" o:spid="_x0000_s1039" type="#_x0000_t88" style="position:absolute;left:0;text-align:left;margin-left:.45pt;margin-top:11.75pt;width:6.5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kgw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"/>
        </w:pict>
      </w:r>
      <w:r w:rsidR="00C409A2" w:rsidRPr="00BF6B34">
        <w:rPr>
          <w:rFonts w:ascii="Cambria" w:hAnsi="Cambria" w:cs="Times New Roman"/>
          <w:i/>
          <w:color w:val="auto"/>
          <w:sz w:val="22"/>
          <w:lang w:val="en-GB"/>
        </w:rPr>
        <w:t xml:space="preserve">1.1.1 </w:t>
      </w:r>
      <w:r w:rsidR="00182113" w:rsidRPr="00BF6B34">
        <w:rPr>
          <w:rFonts w:ascii="Cambria" w:hAnsi="Cambria" w:cs="Times New Roman"/>
          <w:i/>
          <w:color w:val="auto"/>
          <w:sz w:val="22"/>
          <w:lang w:val="en-GB"/>
        </w:rPr>
        <w:tab/>
      </w:r>
      <w:r w:rsidR="00C409A2" w:rsidRPr="00BF6B34">
        <w:rPr>
          <w:rFonts w:ascii="Cambria" w:hAnsi="Cambria" w:cs="Times New Roman"/>
          <w:i/>
          <w:color w:val="auto"/>
          <w:sz w:val="22"/>
          <w:lang w:val="en-GB"/>
        </w:rPr>
        <w:t>Subsection</w:t>
      </w:r>
      <w:r w:rsidR="00C409A2" w:rsidRPr="00BF6B34">
        <w:rPr>
          <w:rFonts w:ascii="Cambria" w:hAnsi="Cambria" w:cs="Times New Roman"/>
          <w:b w:val="0"/>
          <w:i/>
          <w:color w:val="auto"/>
          <w:sz w:val="22"/>
          <w:lang w:val="en-GB"/>
        </w:rPr>
        <w:t xml:space="preserve"> </w:t>
      </w:r>
      <w:r w:rsidR="00C409A2" w:rsidRPr="00BF6B34">
        <w:rPr>
          <w:rFonts w:ascii="Cambria" w:hAnsi="Cambria" w:cs="Times New Roman"/>
          <w:b w:val="0"/>
          <w:color w:val="auto"/>
          <w:sz w:val="22"/>
          <w:lang w:val="en-GB"/>
        </w:rPr>
        <w:t>(Third-l</w:t>
      </w:r>
      <w:r w:rsidR="00CE3703" w:rsidRPr="00BF6B34">
        <w:rPr>
          <w:rFonts w:ascii="Cambria" w:hAnsi="Cambria" w:cs="Times New Roman"/>
          <w:b w:val="0"/>
          <w:color w:val="auto"/>
          <w:sz w:val="22"/>
          <w:lang w:val="en-GB"/>
        </w:rPr>
        <w:t xml:space="preserve">evel heading, </w:t>
      </w:r>
      <w:r w:rsidR="00393F86" w:rsidRPr="00BF6B34">
        <w:rPr>
          <w:rFonts w:ascii="Cambria" w:hAnsi="Cambria"/>
          <w:b w:val="0"/>
          <w:color w:val="auto"/>
          <w:sz w:val="22"/>
          <w:lang w:val="en-GB"/>
        </w:rPr>
        <w:t>Cambria</w:t>
      </w:r>
      <w:r w:rsidR="00393F86" w:rsidRPr="00BF6B34">
        <w:rPr>
          <w:rFonts w:ascii="Cambria" w:hAnsi="Cambria" w:cs="Times New Roman"/>
          <w:b w:val="0"/>
          <w:color w:val="auto"/>
          <w:sz w:val="22"/>
          <w:lang w:val="en-GB"/>
        </w:rPr>
        <w:t xml:space="preserve"> </w:t>
      </w:r>
      <w:r w:rsidR="00CE3703" w:rsidRPr="00BF6B34">
        <w:rPr>
          <w:rFonts w:ascii="Cambria" w:hAnsi="Cambria" w:cs="Times New Roman"/>
          <w:b w:val="0"/>
          <w:color w:val="auto"/>
          <w:sz w:val="22"/>
          <w:lang w:val="en-GB"/>
        </w:rPr>
        <w:t>11</w:t>
      </w:r>
      <w:r w:rsidR="00393F86" w:rsidRPr="00BF6B34">
        <w:rPr>
          <w:rFonts w:ascii="Cambria" w:hAnsi="Cambria" w:cs="Times New Roman"/>
          <w:b w:val="0"/>
          <w:color w:val="auto"/>
          <w:sz w:val="22"/>
          <w:lang w:val="en-GB"/>
        </w:rPr>
        <w:t>pt, Italic</w:t>
      </w:r>
      <w:r w:rsidR="00C409A2" w:rsidRPr="00BF6B34">
        <w:rPr>
          <w:rFonts w:ascii="Cambria" w:hAnsi="Cambria" w:cs="Times New Roman"/>
          <w:b w:val="0"/>
          <w:color w:val="auto"/>
          <w:sz w:val="22"/>
          <w:lang w:val="en-GB"/>
        </w:rPr>
        <w:t>)</w:t>
      </w:r>
    </w:p>
    <w:p w:rsidR="00337B47" w:rsidRPr="00BF6B34" w:rsidRDefault="00337B47" w:rsidP="00802D79">
      <w:pPr>
        <w:spacing w:after="0"/>
        <w:rPr>
          <w:rFonts w:ascii="Cambria" w:hAnsi="Cambria"/>
          <w:lang w:val="en-GB"/>
        </w:rPr>
      </w:pPr>
    </w:p>
    <w:p w:rsidR="00904630" w:rsidRPr="00BF6B34" w:rsidRDefault="004A4CD7" w:rsidP="004229FA">
      <w:pPr>
        <w:spacing w:after="0"/>
        <w:rPr>
          <w:rFonts w:ascii="Cambria" w:hAnsi="Cambria"/>
          <w:sz w:val="22"/>
          <w:lang w:val="en-GB"/>
        </w:rPr>
      </w:pPr>
      <w:r w:rsidRPr="004A4CD7">
        <w:rPr>
          <w:rFonts w:ascii="Cambria" w:hAnsi="Cambria"/>
          <w:b/>
          <w:noProof/>
          <w:sz w:val="22"/>
          <w:lang w:val="en-MY" w:eastAsia="en-MY" w:bidi="ar-SA"/>
        </w:rPr>
        <w:pict>
          <v:shape id="AutoShape 10" o:spid="_x0000_s1038" type="#_x0000_t88" style="position:absolute;left:0;text-align:left;margin-left:42.8pt;margin-top:37.8pt;width:6.55pt;height:2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C409A2" w:rsidRPr="00BF6B34">
        <w:rPr>
          <w:rFonts w:ascii="Cambria" w:hAnsi="Cambria"/>
          <w:sz w:val="22"/>
          <w:lang w:val="en-GB"/>
        </w:rPr>
        <w:t>Normal text of the paper, again first paragraph is without indentation. Second and following paragraphs are not inde</w:t>
      </w:r>
      <w:bookmarkStart w:id="0" w:name="_GoBack"/>
      <w:bookmarkEnd w:id="0"/>
      <w:r w:rsidR="00C409A2" w:rsidRPr="00BF6B34">
        <w:rPr>
          <w:rFonts w:ascii="Cambria" w:hAnsi="Cambria"/>
          <w:sz w:val="22"/>
          <w:lang w:val="en-GB"/>
        </w:rPr>
        <w:t>nted either, normal text of the paper</w:t>
      </w:r>
      <w:r w:rsidR="00337B47" w:rsidRPr="00BF6B34">
        <w:rPr>
          <w:rFonts w:ascii="Cambria" w:hAnsi="Cambria"/>
          <w:sz w:val="22"/>
          <w:lang w:val="en-GB"/>
        </w:rPr>
        <w:t xml:space="preserve"> </w:t>
      </w:r>
      <w:r w:rsidR="00C409A2" w:rsidRPr="00BF6B34">
        <w:rPr>
          <w:rFonts w:ascii="Cambria" w:hAnsi="Cambria"/>
          <w:sz w:val="22"/>
          <w:lang w:val="en-GB"/>
        </w:rPr>
        <w:t>(</w:t>
      </w:r>
      <w:r w:rsidR="00C128FD" w:rsidRPr="00BF6B34">
        <w:rPr>
          <w:rFonts w:ascii="Cambria" w:hAnsi="Cambria"/>
          <w:sz w:val="22"/>
          <w:lang w:val="en-GB"/>
        </w:rPr>
        <w:t xml:space="preserve">Cambria </w:t>
      </w:r>
      <w:r w:rsidR="00757545" w:rsidRPr="00BF6B34">
        <w:rPr>
          <w:rFonts w:ascii="Cambria" w:hAnsi="Cambria"/>
          <w:sz w:val="22"/>
          <w:lang w:val="en-GB"/>
        </w:rPr>
        <w:t>11</w:t>
      </w:r>
      <w:r w:rsidR="00682E07" w:rsidRPr="00BF6B34">
        <w:rPr>
          <w:rFonts w:ascii="Cambria" w:hAnsi="Cambria"/>
          <w:sz w:val="22"/>
          <w:lang w:val="en-GB"/>
        </w:rPr>
        <w:t>pt, block-aligned</w:t>
      </w:r>
      <w:r w:rsidR="00C409A2" w:rsidRPr="00BF6B34">
        <w:rPr>
          <w:rFonts w:ascii="Cambria" w:hAnsi="Cambria"/>
          <w:sz w:val="22"/>
          <w:lang w:val="en-GB"/>
        </w:rPr>
        <w:t xml:space="preserve"> paragraph)</w:t>
      </w:r>
    </w:p>
    <w:p w:rsidR="00337B47" w:rsidRPr="00BF6B34" w:rsidRDefault="004A4CD7" w:rsidP="004229FA">
      <w:pPr>
        <w:spacing w:after="0"/>
        <w:rPr>
          <w:rFonts w:ascii="Cambria" w:hAnsi="Cambria"/>
          <w:sz w:val="22"/>
          <w:lang w:val="en-GB"/>
        </w:rPr>
      </w:pPr>
      <w:r w:rsidRPr="004A4CD7">
        <w:rPr>
          <w:rFonts w:ascii="Cambria" w:hAnsi="Cambria"/>
          <w:noProof/>
          <w:lang w:val="en-MY" w:eastAsia="en-MY" w:bidi="ar-SA"/>
        </w:rPr>
        <w:pict>
          <v:rect id="Rectangle 11" o:spid="_x0000_s1034" style="position:absolute;left:0;text-align:left;margin-left:51.25pt;margin-top:4.75pt;width:70.1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w:r>
    </w:p>
    <w:p w:rsidR="00337B47" w:rsidRPr="00BF6B34" w:rsidRDefault="00337B47" w:rsidP="004229FA">
      <w:pPr>
        <w:spacing w:after="0"/>
        <w:rPr>
          <w:rFonts w:ascii="Cambria" w:hAnsi="Cambria"/>
          <w:sz w:val="22"/>
          <w:lang w:val="en-GB"/>
        </w:rPr>
      </w:pPr>
    </w:p>
    <w:p w:rsidR="00904630" w:rsidRPr="00BF6B34" w:rsidRDefault="009663EC" w:rsidP="009663EC">
      <w:pPr>
        <w:pStyle w:val="Heading1"/>
        <w:spacing w:before="0" w:after="0"/>
        <w:rPr>
          <w:rFonts w:ascii="Cambria" w:hAnsi="Cambria"/>
          <w:szCs w:val="22"/>
        </w:rPr>
      </w:pPr>
      <w:r w:rsidRPr="00BF6B34">
        <w:rPr>
          <w:rFonts w:ascii="Cambria" w:hAnsi="Cambria"/>
          <w:szCs w:val="22"/>
        </w:rPr>
        <w:t xml:space="preserve">2. </w:t>
      </w:r>
      <w:r w:rsidR="00257DF6" w:rsidRPr="00BF6B34">
        <w:rPr>
          <w:rFonts w:ascii="Cambria" w:hAnsi="Cambria"/>
          <w:szCs w:val="22"/>
        </w:rPr>
        <w:t>LITERATURE REVIEW</w:t>
      </w:r>
      <w:r w:rsidR="00182113" w:rsidRPr="00BF6B34">
        <w:rPr>
          <w:rFonts w:ascii="Cambria" w:hAnsi="Cambria"/>
          <w:szCs w:val="22"/>
        </w:rPr>
        <w:t xml:space="preserve"> </w:t>
      </w:r>
      <w:r w:rsidRPr="00BF6B34">
        <w:rPr>
          <w:rFonts w:ascii="Cambria" w:hAnsi="Cambria"/>
          <w:b w:val="0"/>
          <w:bCs w:val="0"/>
          <w:szCs w:val="22"/>
        </w:rPr>
        <w:t>(</w:t>
      </w:r>
      <w:r w:rsidRPr="00BF6B34">
        <w:rPr>
          <w:rFonts w:ascii="Cambria" w:hAnsi="Cambria"/>
          <w:b w:val="0"/>
          <w:szCs w:val="22"/>
        </w:rPr>
        <w:t>Cambria 11pt, Uppercase, Bold)</w:t>
      </w:r>
    </w:p>
    <w:p w:rsidR="00337B47" w:rsidRPr="00BF6B34" w:rsidRDefault="00337B47" w:rsidP="00337B47">
      <w:pPr>
        <w:spacing w:after="0"/>
        <w:rPr>
          <w:rFonts w:ascii="Cambria" w:hAnsi="Cambria"/>
          <w:lang w:val="en-GB"/>
        </w:rPr>
      </w:pPr>
    </w:p>
    <w:p w:rsidR="00257DF6" w:rsidRPr="00BF6B34" w:rsidRDefault="004A4CD7" w:rsidP="00257DF6">
      <w:pPr>
        <w:pStyle w:val="NormalWeb"/>
        <w:shd w:val="clear" w:color="auto" w:fill="FFFFFF"/>
        <w:spacing w:before="0" w:beforeAutospacing="0" w:after="0" w:afterAutospacing="0"/>
        <w:jc w:val="both"/>
        <w:rPr>
          <w:rFonts w:ascii="Cambria" w:hAnsi="Cambria"/>
          <w:color w:val="000000" w:themeColor="text1"/>
          <w:sz w:val="22"/>
          <w:szCs w:val="22"/>
        </w:rPr>
      </w:pPr>
      <w:r w:rsidRPr="004A4CD7">
        <w:rPr>
          <w:rFonts w:ascii="Cambria" w:hAnsi="Cambria"/>
          <w:noProof/>
          <w:color w:val="000000" w:themeColor="text1"/>
          <w:sz w:val="22"/>
          <w:szCs w:val="22"/>
          <w:lang w:val="en-US" w:eastAsia="en-US"/>
        </w:rPr>
        <w:pict>
          <v:rect id="_x0000_s1058" style="position:absolute;left:0;text-align:left;margin-left:6.45pt;margin-top:24.25pt;width:70.1pt;height:1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257DF6" w:rsidRPr="00DD5BE0" w:rsidRDefault="00257DF6" w:rsidP="00257DF6">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noProof/>
          <w:color w:val="000000" w:themeColor="text1"/>
          <w:sz w:val="22"/>
          <w:szCs w:val="22"/>
          <w:lang w:val="en-US" w:eastAsia="en-US"/>
        </w:rPr>
        <w:pict>
          <v:shape id="_x0000_s1056" type="#_x0000_t88" style="position:absolute;left:0;text-align:left;margin-left:1.7pt;margin-top:25.15pt;width:7.15pt;height:13.1pt;z-index:251681792"/>
        </w:pict>
      </w:r>
      <w:r w:rsidR="00257DF6" w:rsidRPr="00BF6B34">
        <w:rPr>
          <w:rFonts w:ascii="Cambria" w:hAnsi="Cambria"/>
          <w:color w:val="000000" w:themeColor="text1"/>
          <w:sz w:val="22"/>
          <w:szCs w:val="22"/>
        </w:rPr>
        <w:t>A literature review discusses published information in a particular subject area, and sometimes information in a particular subject area within a certain time period.</w:t>
      </w:r>
    </w:p>
    <w:p w:rsidR="00257DF6" w:rsidRPr="00BF6B34" w:rsidRDefault="00257DF6" w:rsidP="00257DF6">
      <w:pPr>
        <w:pStyle w:val="NormalWeb"/>
        <w:shd w:val="clear" w:color="auto" w:fill="FFFFFF"/>
        <w:spacing w:before="0" w:beforeAutospacing="0" w:after="0" w:afterAutospacing="0"/>
        <w:jc w:val="both"/>
        <w:rPr>
          <w:rFonts w:ascii="Cambria" w:hAnsi="Cambria"/>
          <w:color w:val="000000" w:themeColor="text1"/>
          <w:sz w:val="22"/>
          <w:szCs w:val="22"/>
        </w:rPr>
      </w:pPr>
    </w:p>
    <w:p w:rsidR="00257DF6" w:rsidRPr="00BF6B34" w:rsidRDefault="004A4CD7" w:rsidP="00C0249E">
      <w:pPr>
        <w:spacing w:after="0"/>
        <w:rPr>
          <w:rFonts w:ascii="Cambria" w:hAnsi="Cambria"/>
          <w:sz w:val="22"/>
          <w:lang w:val="en-GB"/>
        </w:rPr>
      </w:pPr>
      <w:r w:rsidRPr="004A4CD7">
        <w:rPr>
          <w:rFonts w:ascii="Cambria" w:hAnsi="Cambria"/>
          <w:noProof/>
          <w:sz w:val="22"/>
          <w:lang w:bidi="ar-SA"/>
        </w:rPr>
        <w:pict>
          <v:shape id="_x0000_s1059" type="#_x0000_t88" style="position:absolute;left:0;text-align:left;margin-left:.45pt;margin-top:89.05pt;width:6.55pt;height:26.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257DF6" w:rsidRPr="00BF6B34">
        <w:rPr>
          <w:rFonts w:ascii="Cambria" w:hAnsi="Cambria"/>
          <w:color w:val="000000" w:themeColor="text1"/>
          <w:sz w:val="22"/>
        </w:rPr>
        <w:t>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w:t>
      </w:r>
      <w:r w:rsidR="00C0249E" w:rsidRPr="00BF6B34">
        <w:rPr>
          <w:rFonts w:ascii="Cambria" w:hAnsi="Cambria"/>
          <w:color w:val="000000" w:themeColor="text1"/>
          <w:sz w:val="22"/>
        </w:rPr>
        <w:t xml:space="preserve"> </w:t>
      </w:r>
      <w:r w:rsidR="00C0249E" w:rsidRPr="00BF6B34">
        <w:rPr>
          <w:rFonts w:ascii="Cambria" w:hAnsi="Cambria"/>
          <w:sz w:val="22"/>
          <w:lang w:val="en-GB"/>
        </w:rPr>
        <w:t>(Cambria 11pt, block-aligned paragraph)</w:t>
      </w:r>
    </w:p>
    <w:p w:rsidR="008B2BBD" w:rsidRPr="00BF6B34" w:rsidRDefault="004A4CD7" w:rsidP="00C0249E">
      <w:pPr>
        <w:spacing w:after="0"/>
        <w:rPr>
          <w:rFonts w:ascii="Cambria" w:hAnsi="Cambria"/>
          <w:sz w:val="22"/>
          <w:lang w:val="en-GB"/>
        </w:rPr>
      </w:pPr>
      <w:r w:rsidRPr="004A4CD7">
        <w:rPr>
          <w:rFonts w:ascii="Cambria" w:hAnsi="Cambria"/>
          <w:noProof/>
          <w:sz w:val="22"/>
          <w:lang w:bidi="ar-SA"/>
        </w:rPr>
        <w:pict>
          <v:rect id="_x0000_s1060" style="position:absolute;left:0;text-align:left;margin-left:7.95pt;margin-top:4.45pt;width:70.1pt;height:1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4D45FC" w:rsidRPr="00DD5BE0" w:rsidRDefault="004D45FC" w:rsidP="004D45FC">
                  <w:pPr>
                    <w:rPr>
                      <w:b/>
                      <w:sz w:val="16"/>
                      <w:szCs w:val="16"/>
                    </w:rPr>
                  </w:pPr>
                  <w:r w:rsidRPr="00DD5BE0">
                    <w:rPr>
                      <w:b/>
                      <w:sz w:val="16"/>
                      <w:szCs w:val="16"/>
                    </w:rPr>
                    <w:t>Double Spacing</w:t>
                  </w:r>
                </w:p>
              </w:txbxContent>
            </v:textbox>
          </v:rect>
        </w:pict>
      </w:r>
    </w:p>
    <w:p w:rsidR="008B2BBD" w:rsidRPr="00BF6B34" w:rsidRDefault="008B2BBD" w:rsidP="00C0249E">
      <w:pPr>
        <w:spacing w:after="0"/>
        <w:rPr>
          <w:rFonts w:ascii="Cambria" w:hAnsi="Cambria"/>
          <w:sz w:val="22"/>
          <w:lang w:val="en-GB"/>
        </w:rPr>
      </w:pPr>
    </w:p>
    <w:p w:rsidR="00D6595E" w:rsidRPr="00BF6B34" w:rsidRDefault="008B2BBD" w:rsidP="00D6595E">
      <w:pPr>
        <w:pStyle w:val="Heading1"/>
        <w:spacing w:before="0" w:after="0"/>
        <w:rPr>
          <w:rFonts w:ascii="Cambria" w:hAnsi="Cambria"/>
          <w:szCs w:val="22"/>
        </w:rPr>
      </w:pPr>
      <w:r w:rsidRPr="00BF6B34">
        <w:rPr>
          <w:rFonts w:ascii="Cambria" w:hAnsi="Cambria"/>
          <w:szCs w:val="22"/>
        </w:rPr>
        <w:t xml:space="preserve">3. </w:t>
      </w:r>
      <w:r w:rsidR="00D6595E" w:rsidRPr="00BF6B34">
        <w:rPr>
          <w:rFonts w:ascii="Cambria" w:hAnsi="Cambria"/>
          <w:szCs w:val="22"/>
        </w:rPr>
        <w:t>METHODS</w:t>
      </w:r>
      <w:r w:rsidR="009663EC" w:rsidRPr="00BF6B34">
        <w:rPr>
          <w:rFonts w:ascii="Cambria" w:hAnsi="Cambria"/>
          <w:szCs w:val="22"/>
        </w:rPr>
        <w:t xml:space="preserve"> </w:t>
      </w:r>
      <w:r w:rsidR="009663EC" w:rsidRPr="00BF6B34">
        <w:rPr>
          <w:rFonts w:ascii="Cambria" w:hAnsi="Cambria"/>
          <w:b w:val="0"/>
          <w:bCs w:val="0"/>
          <w:szCs w:val="22"/>
        </w:rPr>
        <w:t>(</w:t>
      </w:r>
      <w:r w:rsidR="009663EC" w:rsidRPr="00BF6B34">
        <w:rPr>
          <w:rFonts w:ascii="Cambria" w:hAnsi="Cambria"/>
          <w:b w:val="0"/>
          <w:szCs w:val="22"/>
        </w:rPr>
        <w:t>Cambria 11pt, Uppercase, Bold)</w:t>
      </w:r>
    </w:p>
    <w:p w:rsidR="00D6595E" w:rsidRPr="00BF6B34" w:rsidRDefault="004A4CD7" w:rsidP="00D6595E">
      <w:pPr>
        <w:spacing w:after="0"/>
        <w:rPr>
          <w:rFonts w:ascii="Cambria" w:hAnsi="Cambria"/>
          <w:sz w:val="22"/>
          <w:lang w:val="en-GB"/>
        </w:rPr>
      </w:pPr>
      <w:r w:rsidRPr="004A4CD7">
        <w:rPr>
          <w:rFonts w:ascii="Cambria" w:hAnsi="Cambria"/>
          <w:noProof/>
          <w:sz w:val="22"/>
          <w:lang w:bidi="ar-SA"/>
        </w:rPr>
        <w:pict>
          <v:shape id="_x0000_s1075" type="#_x0000_t88" style="position:absolute;left:0;text-align:left;margin-left:1.4pt;margin-top:-.05pt;width:6.55pt;height:15.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p>
    <w:p w:rsidR="00D6595E" w:rsidRPr="00BF6B34" w:rsidRDefault="00D6595E" w:rsidP="00D6595E">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Second and following paragraphs are first line indented.</w:t>
      </w:r>
    </w:p>
    <w:p w:rsidR="00D6595E" w:rsidRPr="00BF6B34" w:rsidRDefault="00D6595E" w:rsidP="00D6595E">
      <w:pPr>
        <w:spacing w:after="0"/>
        <w:rPr>
          <w:rFonts w:ascii="Cambria" w:hAnsi="Cambria"/>
          <w:sz w:val="22"/>
          <w:lang w:val="en-GB"/>
        </w:rPr>
      </w:pPr>
    </w:p>
    <w:p w:rsidR="00D6595E" w:rsidRPr="00BF6B34" w:rsidRDefault="00D6595E" w:rsidP="008D0B58">
      <w:pPr>
        <w:spacing w:after="0"/>
        <w:rPr>
          <w:rFonts w:ascii="Cambria" w:hAnsi="Cambria"/>
          <w:sz w:val="22"/>
          <w:lang w:val="en-GB"/>
        </w:rPr>
      </w:pPr>
      <w:r w:rsidRPr="00BF6B34">
        <w:rPr>
          <w:rFonts w:ascii="Cambria" w:hAnsi="Cambria"/>
          <w:sz w:val="22"/>
          <w:lang w:val="en-GB"/>
        </w:rPr>
        <w:t xml:space="preserve">Second and following paragraphs are first line </w:t>
      </w:r>
      <w:proofErr w:type="gramStart"/>
      <w:r w:rsidRPr="00BF6B34">
        <w:rPr>
          <w:rFonts w:ascii="Cambria" w:hAnsi="Cambria"/>
          <w:sz w:val="22"/>
          <w:lang w:val="en-GB"/>
        </w:rPr>
        <w:t>indented,</w:t>
      </w:r>
      <w:proofErr w:type="gramEnd"/>
      <w:r w:rsidRPr="00BF6B34">
        <w:rPr>
          <w:rFonts w:ascii="Cambria" w:hAnsi="Cambria"/>
          <w:sz w:val="22"/>
          <w:lang w:val="en-GB"/>
        </w:rPr>
        <w:t xml:space="preserve"> normal text of the paper. Second and following paragraphs are first line </w:t>
      </w:r>
      <w:proofErr w:type="gramStart"/>
      <w:r w:rsidRPr="00BF6B34">
        <w:rPr>
          <w:rFonts w:ascii="Cambria" w:hAnsi="Cambria"/>
          <w:sz w:val="22"/>
          <w:lang w:val="en-GB"/>
        </w:rPr>
        <w:t>indented,</w:t>
      </w:r>
      <w:proofErr w:type="gramEnd"/>
      <w:r w:rsidRPr="00BF6B34">
        <w:rPr>
          <w:rFonts w:ascii="Cambria" w:hAnsi="Cambria"/>
          <w:sz w:val="22"/>
          <w:lang w:val="en-GB"/>
        </w:rPr>
        <w:t xml:space="preserve"> normal text of the paper. Second and following paragraphs are first line </w:t>
      </w:r>
      <w:proofErr w:type="gramStart"/>
      <w:r w:rsidRPr="00BF6B34">
        <w:rPr>
          <w:rFonts w:ascii="Cambria" w:hAnsi="Cambria"/>
          <w:sz w:val="22"/>
          <w:lang w:val="en-GB"/>
        </w:rPr>
        <w:t>indented,</w:t>
      </w:r>
      <w:proofErr w:type="gramEnd"/>
      <w:r w:rsidRPr="00BF6B34">
        <w:rPr>
          <w:rFonts w:ascii="Cambria" w:hAnsi="Cambria"/>
          <w:sz w:val="22"/>
          <w:lang w:val="en-GB"/>
        </w:rPr>
        <w:t xml:space="preserve"> normal text of the paper. Second and following paragraphs are first line indented, normal text of the paper (</w:t>
      </w:r>
      <w:r w:rsidR="008D0B58" w:rsidRPr="00BF6B34">
        <w:rPr>
          <w:rFonts w:ascii="Cambria" w:hAnsi="Cambria"/>
          <w:sz w:val="22"/>
          <w:lang w:val="en-GB"/>
        </w:rPr>
        <w:t>Cambria 11pt, block-aligned paragraph</w:t>
      </w:r>
      <w:r w:rsidRPr="00BF6B34">
        <w:rPr>
          <w:rFonts w:ascii="Cambria" w:hAnsi="Cambria"/>
          <w:sz w:val="22"/>
          <w:lang w:val="en-GB"/>
        </w:rPr>
        <w:t>)</w:t>
      </w:r>
    </w:p>
    <w:p w:rsidR="00D6595E" w:rsidRPr="00BF6B34" w:rsidRDefault="00D6595E" w:rsidP="00D6595E">
      <w:pPr>
        <w:spacing w:after="0"/>
        <w:rPr>
          <w:rFonts w:ascii="Cambria" w:hAnsi="Cambria"/>
          <w:sz w:val="22"/>
        </w:rPr>
      </w:pPr>
    </w:p>
    <w:p w:rsidR="00904630" w:rsidRPr="00BF6B34" w:rsidRDefault="002802DA" w:rsidP="002802DA">
      <w:pPr>
        <w:pStyle w:val="Heading2"/>
        <w:spacing w:before="0"/>
        <w:rPr>
          <w:rFonts w:ascii="Cambria" w:hAnsi="Cambria" w:cs="Times New Roman"/>
          <w:b w:val="0"/>
          <w:color w:val="auto"/>
          <w:sz w:val="22"/>
          <w:szCs w:val="22"/>
        </w:rPr>
      </w:pPr>
      <w:r w:rsidRPr="00BF6B34">
        <w:rPr>
          <w:rFonts w:ascii="Cambria" w:hAnsi="Cambria" w:cs="Times New Roman"/>
          <w:color w:val="auto"/>
          <w:sz w:val="22"/>
          <w:szCs w:val="22"/>
        </w:rPr>
        <w:t xml:space="preserve">3.1 </w:t>
      </w:r>
      <w:r w:rsidR="00C409A2" w:rsidRPr="00BF6B34">
        <w:rPr>
          <w:rFonts w:ascii="Cambria" w:hAnsi="Cambria" w:cs="Times New Roman"/>
          <w:color w:val="auto"/>
          <w:sz w:val="22"/>
          <w:szCs w:val="22"/>
        </w:rPr>
        <w:t>Model and Data</w:t>
      </w:r>
      <w:r w:rsidR="00B57389" w:rsidRPr="00BF6B34">
        <w:rPr>
          <w:rFonts w:ascii="Cambria" w:hAnsi="Cambria" w:cs="Times New Roman"/>
          <w:color w:val="auto"/>
          <w:sz w:val="22"/>
          <w:szCs w:val="22"/>
        </w:rPr>
        <w:t xml:space="preserve"> </w:t>
      </w:r>
      <w:r w:rsidR="00B57389" w:rsidRPr="00BF6B34">
        <w:rPr>
          <w:rFonts w:ascii="Cambria" w:hAnsi="Cambria" w:cs="Times New Roman"/>
          <w:b w:val="0"/>
          <w:bCs w:val="0"/>
          <w:color w:val="auto"/>
          <w:sz w:val="22"/>
          <w:szCs w:val="22"/>
        </w:rPr>
        <w:t xml:space="preserve">(Cambria, 11pt, </w:t>
      </w:r>
      <w:r w:rsidR="00B57389" w:rsidRPr="00BF6B34">
        <w:rPr>
          <w:rFonts w:ascii="Cambria" w:hAnsi="Cambria" w:cs="Times New Roman"/>
          <w:b w:val="0"/>
          <w:color w:val="auto"/>
          <w:sz w:val="22"/>
          <w:szCs w:val="22"/>
        </w:rPr>
        <w:t>Bold)</w:t>
      </w:r>
    </w:p>
    <w:p w:rsidR="00337B47" w:rsidRPr="00BF6B34" w:rsidRDefault="00337B47" w:rsidP="00C01943">
      <w:pPr>
        <w:pStyle w:val="ListParagraph"/>
        <w:spacing w:after="0"/>
        <w:ind w:left="1620"/>
        <w:rPr>
          <w:rFonts w:ascii="Cambria" w:hAnsi="Cambria"/>
        </w:rPr>
      </w:pPr>
    </w:p>
    <w:p w:rsidR="00C409A2" w:rsidRPr="00BF6B34" w:rsidRDefault="00C409A2" w:rsidP="004229FA">
      <w:pPr>
        <w:spacing w:after="0"/>
        <w:rPr>
          <w:rFonts w:ascii="Cambria" w:hAnsi="Cambria"/>
          <w:sz w:val="22"/>
          <w:lang w:val="en-GB"/>
        </w:rPr>
      </w:pPr>
      <w:r w:rsidRPr="00BF6B34">
        <w:rPr>
          <w:rFonts w:ascii="Cambria" w:hAnsi="Cambria"/>
          <w:sz w:val="22"/>
          <w:lang w:val="en-GB"/>
        </w:rPr>
        <w:t xml:space="preserve">Equations and formulas are denoted by numbers in round parentheses and it is recommended to be produced by </w:t>
      </w:r>
      <w:r w:rsidRPr="00BF6B34">
        <w:rPr>
          <w:rFonts w:ascii="Cambria" w:hAnsi="Cambria"/>
          <w:i/>
          <w:sz w:val="22"/>
          <w:lang w:val="en-GB"/>
        </w:rPr>
        <w:t>Microsoft Equation Editor</w:t>
      </w:r>
      <w:r w:rsidRPr="00BF6B34">
        <w:rPr>
          <w:rFonts w:ascii="Cambria" w:hAnsi="Cambria"/>
          <w:sz w:val="22"/>
          <w:lang w:val="en-GB"/>
        </w:rPr>
        <w:t xml:space="preserve"> or </w:t>
      </w:r>
      <w:proofErr w:type="spellStart"/>
      <w:r w:rsidRPr="00BF6B34">
        <w:rPr>
          <w:rFonts w:ascii="Cambria" w:hAnsi="Cambria"/>
          <w:i/>
          <w:sz w:val="22"/>
          <w:lang w:val="en-GB"/>
        </w:rPr>
        <w:t>MathType</w:t>
      </w:r>
      <w:proofErr w:type="spellEnd"/>
      <w:r w:rsidRPr="00BF6B34">
        <w:rPr>
          <w:rFonts w:ascii="Cambria" w:hAnsi="Cambria"/>
          <w:sz w:val="22"/>
          <w:lang w:val="en-GB"/>
        </w:rPr>
        <w:t xml:space="preserve"> add-on for equations in your paper (</w:t>
      </w:r>
      <w:hyperlink r:id="rId8" w:history="1">
        <w:r w:rsidRPr="00BF6B34">
          <w:rPr>
            <w:rStyle w:val="Hyperlink"/>
            <w:rFonts w:ascii="Cambria" w:hAnsi="Cambria"/>
            <w:i/>
            <w:color w:val="auto"/>
            <w:sz w:val="22"/>
            <w:lang w:val="en-GB"/>
          </w:rPr>
          <w:t>http://www.mathype.com</w:t>
        </w:r>
      </w:hyperlink>
      <w:r w:rsidRPr="00BF6B34">
        <w:rPr>
          <w:rFonts w:ascii="Cambria" w:hAnsi="Cambria"/>
          <w:sz w:val="22"/>
          <w:lang w:val="en-GB"/>
        </w:rPr>
        <w:t>). Do not copy and paste equations from other sources. Try to re-type the equations if possible.</w:t>
      </w:r>
      <w:r w:rsidR="001E150E" w:rsidRPr="00BF6B34">
        <w:rPr>
          <w:rFonts w:ascii="Cambria" w:hAnsi="Cambria"/>
          <w:sz w:val="22"/>
          <w:lang w:val="en-GB"/>
        </w:rPr>
        <w:t xml:space="preserve"> (Cambria, 10pt)</w:t>
      </w:r>
    </w:p>
    <w:p w:rsidR="001E150E" w:rsidRPr="00BF6B34" w:rsidRDefault="001E150E" w:rsidP="004229FA">
      <w:pPr>
        <w:spacing w:after="0"/>
        <w:rPr>
          <w:rFonts w:ascii="Cambria" w:hAnsi="Cambria"/>
          <w:sz w:val="22"/>
          <w:lang w:val="en-GB"/>
        </w:rPr>
      </w:pPr>
    </w:p>
    <w:p w:rsidR="00182113" w:rsidRPr="00BF6B34" w:rsidRDefault="00C409A2" w:rsidP="004229FA">
      <w:pPr>
        <w:spacing w:after="0"/>
        <w:rPr>
          <w:rFonts w:ascii="Cambria" w:hAnsi="Cambria"/>
          <w:sz w:val="22"/>
          <w:lang w:val="en-GB"/>
        </w:rPr>
      </w:pPr>
      <w:r w:rsidRPr="00BF6B34">
        <w:rPr>
          <w:rFonts w:ascii="Cambria" w:hAnsi="Cambria"/>
          <w:sz w:val="22"/>
          <w:lang w:val="en-GB"/>
        </w:rPr>
        <w:t>Mathematical equations must be numbered as follows: (1), (2</w:t>
      </w:r>
      <w:proofErr w:type="gramStart"/>
      <w:r w:rsidRPr="00BF6B34">
        <w:rPr>
          <w:rFonts w:ascii="Cambria" w:hAnsi="Cambria"/>
          <w:sz w:val="22"/>
          <w:lang w:val="en-GB"/>
        </w:rPr>
        <w:t>), …</w:t>
      </w:r>
      <w:proofErr w:type="gramEnd"/>
    </w:p>
    <w:p w:rsidR="001E150E" w:rsidRPr="00BF6B34" w:rsidRDefault="001E150E" w:rsidP="004229FA">
      <w:pPr>
        <w:spacing w:after="0"/>
        <w:rPr>
          <w:rFonts w:ascii="Cambria" w:hAnsi="Cambria"/>
          <w:sz w:val="22"/>
          <w:lang w:val="en-GB"/>
        </w:rPr>
      </w:pPr>
    </w:p>
    <w:p w:rsidR="001E150E" w:rsidRPr="00BF6B34" w:rsidRDefault="001E150E" w:rsidP="004229FA">
      <w:pPr>
        <w:spacing w:after="0"/>
        <w:rPr>
          <w:rFonts w:ascii="Cambria" w:hAnsi="Cambria"/>
          <w:sz w:val="22"/>
          <w:lang w:val="en-GB"/>
        </w:rPr>
      </w:pPr>
      <m:oMath>
        <m:r>
          <w:rPr>
            <w:rFonts w:ascii="Cambria Math" w:hAnsi="Cambria Math"/>
            <w:szCs w:val="20"/>
            <w:lang w:val="en-GB"/>
          </w:rPr>
          <m:t>f</m:t>
        </m:r>
        <m:d>
          <m:dPr>
            <m:ctrlPr>
              <w:rPr>
                <w:rFonts w:asciiTheme="majorHAnsi" w:hAnsi="Cambria"/>
                <w:szCs w:val="20"/>
                <w:lang w:val="en-GB"/>
              </w:rPr>
            </m:ctrlPr>
          </m:dPr>
          <m:e>
            <m:r>
              <w:rPr>
                <w:rFonts w:ascii="Cambria Math" w:hAnsi="Cambria Math"/>
                <w:szCs w:val="20"/>
                <w:lang w:val="en-GB"/>
              </w:rPr>
              <m:t>x</m:t>
            </m:r>
          </m:e>
        </m:d>
        <m:r>
          <w:rPr>
            <w:rFonts w:asciiTheme="majorHAnsi" w:hAnsi="Cambria"/>
            <w:szCs w:val="20"/>
            <w:lang w:val="en-GB"/>
          </w:rPr>
          <m:t>=</m:t>
        </m:r>
        <m:sSub>
          <m:sSubPr>
            <m:ctrlPr>
              <w:rPr>
                <w:rFonts w:asciiTheme="majorHAnsi" w:hAnsi="Cambria"/>
                <w:szCs w:val="20"/>
                <w:lang w:val="en-GB"/>
              </w:rPr>
            </m:ctrlPr>
          </m:sSubPr>
          <m:e>
            <m:r>
              <w:rPr>
                <w:rFonts w:ascii="Cambria Math" w:hAnsi="Cambria Math"/>
                <w:szCs w:val="20"/>
                <w:lang w:val="en-GB"/>
              </w:rPr>
              <m:t>a</m:t>
            </m:r>
          </m:e>
          <m:sub>
            <m:r>
              <w:rPr>
                <w:rFonts w:asciiTheme="majorHAnsi" w:hAnsi="Cambria"/>
                <w:szCs w:val="20"/>
                <w:lang w:val="en-GB"/>
              </w:rPr>
              <m:t>0</m:t>
            </m:r>
          </m:sub>
        </m:sSub>
        <m:r>
          <w:rPr>
            <w:rFonts w:asciiTheme="majorHAnsi" w:hAnsi="Cambria"/>
            <w:szCs w:val="20"/>
            <w:lang w:val="en-GB"/>
          </w:rPr>
          <m:t>+</m:t>
        </m:r>
        <m:nary>
          <m:naryPr>
            <m:chr m:val="∑"/>
            <m:grow m:val="on"/>
            <m:ctrlPr>
              <w:rPr>
                <w:rFonts w:asciiTheme="majorHAnsi" w:hAnsi="Cambria"/>
                <w:szCs w:val="20"/>
                <w:lang w:val="en-GB"/>
              </w:rPr>
            </m:ctrlPr>
          </m:naryPr>
          <m:sub>
            <m:r>
              <w:rPr>
                <w:rFonts w:ascii="Cambria Math" w:hAnsi="Cambria Math"/>
                <w:szCs w:val="20"/>
                <w:lang w:val="en-GB"/>
              </w:rPr>
              <m:t>n</m:t>
            </m:r>
            <m:r>
              <w:rPr>
                <w:rFonts w:asciiTheme="majorHAnsi" w:hAnsi="Cambria"/>
                <w:szCs w:val="20"/>
                <w:lang w:val="en-GB"/>
              </w:rPr>
              <m:t>=1</m:t>
            </m:r>
          </m:sub>
          <m:sup>
            <m:r>
              <w:rPr>
                <w:rFonts w:asciiTheme="majorHAnsi" w:hAnsi="Cambria"/>
                <w:szCs w:val="20"/>
                <w:lang w:val="en-GB"/>
              </w:rPr>
              <m:t>∞</m:t>
            </m:r>
          </m:sup>
          <m:e>
            <m:d>
              <m:dPr>
                <m:ctrlPr>
                  <w:rPr>
                    <w:rFonts w:asciiTheme="majorHAnsi" w:hAnsi="Cambria"/>
                    <w:szCs w:val="20"/>
                    <w:lang w:val="en-GB"/>
                  </w:rPr>
                </m:ctrlPr>
              </m:dPr>
              <m:e>
                <m:sSub>
                  <m:sSubPr>
                    <m:ctrlPr>
                      <w:rPr>
                        <w:rFonts w:asciiTheme="majorHAnsi" w:hAnsi="Cambria"/>
                        <w:szCs w:val="20"/>
                        <w:lang w:val="en-GB"/>
                      </w:rPr>
                    </m:ctrlPr>
                  </m:sSubPr>
                  <m:e>
                    <m:r>
                      <w:rPr>
                        <w:rFonts w:ascii="Cambria Math" w:eastAsia="Cambria Math" w:hAnsi="Cambria Math"/>
                        <w:szCs w:val="20"/>
                        <w:lang w:val="en-GB"/>
                      </w:rPr>
                      <m:t>a</m:t>
                    </m:r>
                  </m:e>
                  <m:sub>
                    <m:r>
                      <w:rPr>
                        <w:rFonts w:ascii="Cambria Math" w:eastAsia="Cambria Math" w:hAnsi="Cambria Math"/>
                        <w:szCs w:val="20"/>
                        <w:lang w:val="en-GB"/>
                      </w:rPr>
                      <m:t>n</m:t>
                    </m:r>
                  </m:sub>
                </m:sSub>
                <m:func>
                  <m:funcPr>
                    <m:ctrlPr>
                      <w:rPr>
                        <w:rFonts w:asciiTheme="majorHAnsi" w:hAnsi="Cambria"/>
                        <w:szCs w:val="20"/>
                        <w:lang w:val="en-GB"/>
                      </w:rPr>
                    </m:ctrlPr>
                  </m:funcPr>
                  <m:fName>
                    <m:r>
                      <m:rPr>
                        <m:sty m:val="p"/>
                      </m:rPr>
                      <w:rPr>
                        <w:rFonts w:asciiTheme="majorHAnsi" w:eastAsia="Cambria Math" w:hAnsi="Cambria"/>
                        <w:szCs w:val="20"/>
                        <w:lang w:val="en-GB"/>
                      </w:rPr>
                      <m:t>cos</m:t>
                    </m:r>
                  </m:fName>
                  <m:e>
                    <m:f>
                      <m:fPr>
                        <m:ctrlPr>
                          <w:rPr>
                            <w:rFonts w:asciiTheme="majorHAnsi" w:hAnsi="Cambria"/>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r>
                  <w:rPr>
                    <w:rFonts w:asciiTheme="majorHAnsi" w:eastAsia="Cambria Math" w:hAnsi="Cambria"/>
                    <w:szCs w:val="20"/>
                    <w:lang w:val="en-GB"/>
                  </w:rPr>
                  <m:t>+</m:t>
                </m:r>
                <m:sSub>
                  <m:sSubPr>
                    <m:ctrlPr>
                      <w:rPr>
                        <w:rFonts w:asciiTheme="majorHAnsi" w:hAnsi="Cambria"/>
                        <w:szCs w:val="20"/>
                        <w:lang w:val="en-GB"/>
                      </w:rPr>
                    </m:ctrlPr>
                  </m:sSubPr>
                  <m:e>
                    <m:r>
                      <w:rPr>
                        <w:rFonts w:ascii="Cambria Math" w:eastAsia="Cambria Math" w:hAnsi="Cambria Math"/>
                        <w:szCs w:val="20"/>
                        <w:lang w:val="en-GB"/>
                      </w:rPr>
                      <m:t>b</m:t>
                    </m:r>
                  </m:e>
                  <m:sub>
                    <m:r>
                      <w:rPr>
                        <w:rFonts w:ascii="Cambria Math" w:eastAsia="Cambria Math" w:hAnsi="Cambria Math"/>
                        <w:szCs w:val="20"/>
                        <w:lang w:val="en-GB"/>
                      </w:rPr>
                      <m:t>n</m:t>
                    </m:r>
                  </m:sub>
                </m:sSub>
                <m:func>
                  <m:funcPr>
                    <m:ctrlPr>
                      <w:rPr>
                        <w:rFonts w:asciiTheme="majorHAnsi" w:hAnsi="Cambria"/>
                        <w:szCs w:val="20"/>
                        <w:lang w:val="en-GB"/>
                      </w:rPr>
                    </m:ctrlPr>
                  </m:funcPr>
                  <m:fName>
                    <m:r>
                      <m:rPr>
                        <m:sty m:val="p"/>
                      </m:rPr>
                      <w:rPr>
                        <w:rFonts w:asciiTheme="majorHAnsi" w:eastAsia="Cambria Math" w:hAnsi="Cambria"/>
                        <w:szCs w:val="20"/>
                        <w:lang w:val="en-GB"/>
                      </w:rPr>
                      <m:t>sin</m:t>
                    </m:r>
                  </m:fName>
                  <m:e>
                    <m:f>
                      <m:fPr>
                        <m:ctrlPr>
                          <w:rPr>
                            <w:rFonts w:asciiTheme="majorHAnsi" w:hAnsi="Cambria"/>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e>
            </m:d>
          </m:e>
        </m:nary>
      </m:oMath>
      <w:r w:rsidRPr="00BF6B34">
        <w:rPr>
          <w:rFonts w:ascii="Cambria" w:hAnsi="Cambria"/>
          <w:szCs w:val="20"/>
          <w:lang w:val="en-GB"/>
        </w:rPr>
        <w:t xml:space="preserve">                                                                                                                  (1)</w:t>
      </w:r>
    </w:p>
    <w:p w:rsidR="00F27487" w:rsidRPr="00BF6B34" w:rsidRDefault="00F27487" w:rsidP="004229FA">
      <w:pPr>
        <w:spacing w:after="0"/>
        <w:rPr>
          <w:rFonts w:ascii="Cambria" w:hAnsi="Cambria"/>
          <w:sz w:val="22"/>
          <w:lang w:val="en-GB"/>
        </w:rPr>
      </w:pPr>
    </w:p>
    <w:p w:rsidR="00182113" w:rsidRPr="00BF6B34" w:rsidRDefault="009F5284" w:rsidP="009F5284">
      <w:pPr>
        <w:pStyle w:val="Heading3"/>
        <w:spacing w:before="0"/>
        <w:rPr>
          <w:rFonts w:ascii="Cambria" w:hAnsi="Cambria" w:cs="Times New Roman"/>
          <w:i/>
          <w:color w:val="auto"/>
          <w:sz w:val="22"/>
        </w:rPr>
      </w:pPr>
      <w:r w:rsidRPr="00BF6B34">
        <w:rPr>
          <w:rFonts w:ascii="Cambria" w:hAnsi="Cambria" w:cs="Times New Roman"/>
          <w:i/>
          <w:color w:val="auto"/>
          <w:sz w:val="22"/>
        </w:rPr>
        <w:t xml:space="preserve">3.1.1 </w:t>
      </w:r>
      <w:r w:rsidR="00C409A2" w:rsidRPr="00BF6B34">
        <w:rPr>
          <w:rFonts w:ascii="Cambria" w:hAnsi="Cambria" w:cs="Times New Roman"/>
          <w:i/>
          <w:color w:val="auto"/>
          <w:sz w:val="22"/>
        </w:rPr>
        <w:t>Model Calibration</w:t>
      </w:r>
      <w:r w:rsidR="00B57389" w:rsidRPr="00BF6B34">
        <w:rPr>
          <w:rFonts w:ascii="Cambria" w:hAnsi="Cambria" w:cs="Times New Roman"/>
          <w:i/>
          <w:color w:val="auto"/>
          <w:sz w:val="22"/>
        </w:rPr>
        <w:t xml:space="preserve"> </w:t>
      </w:r>
      <w:r w:rsidR="00B57389" w:rsidRPr="00BF6B34">
        <w:rPr>
          <w:rFonts w:ascii="Cambria" w:hAnsi="Cambria" w:cs="Times New Roman"/>
          <w:b w:val="0"/>
          <w:bCs w:val="0"/>
          <w:color w:val="auto"/>
          <w:sz w:val="22"/>
        </w:rPr>
        <w:t xml:space="preserve">(Cambria, 11pt, </w:t>
      </w:r>
      <w:r w:rsidR="00B57389" w:rsidRPr="00BF6B34">
        <w:rPr>
          <w:rFonts w:ascii="Cambria" w:hAnsi="Cambria" w:cs="Times New Roman"/>
          <w:b w:val="0"/>
          <w:color w:val="auto"/>
          <w:sz w:val="22"/>
        </w:rPr>
        <w:t>Bold)</w:t>
      </w:r>
    </w:p>
    <w:p w:rsidR="00C15F6D" w:rsidRPr="00BF6B34" w:rsidRDefault="00C15F6D" w:rsidP="004E3726">
      <w:pPr>
        <w:spacing w:after="0"/>
        <w:ind w:firstLine="567"/>
        <w:rPr>
          <w:rFonts w:ascii="Cambria" w:hAnsi="Cambria"/>
          <w:sz w:val="22"/>
          <w:lang w:val="en-GB"/>
        </w:rPr>
      </w:pPr>
    </w:p>
    <w:p w:rsidR="004E3726" w:rsidRPr="00BF6B34" w:rsidRDefault="004E3726" w:rsidP="00C15F6D">
      <w:pPr>
        <w:spacing w:after="0"/>
        <w:rPr>
          <w:rFonts w:ascii="Cambria" w:hAnsi="Cambria"/>
          <w:sz w:val="22"/>
          <w:lang w:val="en-GB"/>
        </w:rPr>
      </w:pPr>
      <w:r w:rsidRPr="00BF6B34">
        <w:rPr>
          <w:rFonts w:ascii="Cambria" w:hAnsi="Cambria"/>
          <w:sz w:val="22"/>
          <w:lang w:val="en-GB"/>
        </w:rPr>
        <w:t>Figures and tables should be numbered and references to them (as Figure 1 and Table 1) must be in the text. The source is placed below the figure or table</w:t>
      </w:r>
      <w:r w:rsidR="00C75570" w:rsidRPr="00BF6B34">
        <w:rPr>
          <w:rFonts w:ascii="Cambria" w:hAnsi="Cambria"/>
          <w:sz w:val="22"/>
          <w:lang w:val="en-GB"/>
        </w:rPr>
        <w:t xml:space="preserve"> (Cambria</w:t>
      </w:r>
      <w:proofErr w:type="gramStart"/>
      <w:r w:rsidR="00C75570" w:rsidRPr="00BF6B34">
        <w:rPr>
          <w:rFonts w:ascii="Cambria" w:hAnsi="Cambria"/>
          <w:sz w:val="22"/>
          <w:lang w:val="en-GB"/>
        </w:rPr>
        <w:t>,9pt</w:t>
      </w:r>
      <w:proofErr w:type="gramEnd"/>
      <w:r w:rsidR="00C75570" w:rsidRPr="00BF6B34">
        <w:rPr>
          <w:rFonts w:ascii="Cambria" w:hAnsi="Cambria"/>
          <w:sz w:val="22"/>
          <w:lang w:val="en-GB"/>
        </w:rPr>
        <w:t>)</w:t>
      </w:r>
      <w:r w:rsidRPr="00BF6B34">
        <w:rPr>
          <w:rFonts w:ascii="Cambria" w:hAnsi="Cambria"/>
          <w:sz w:val="22"/>
          <w:lang w:val="en-GB"/>
        </w:rPr>
        <w:t xml:space="preserve">. The figure caption is placed </w:t>
      </w:r>
      <w:r w:rsidR="00417EC1" w:rsidRPr="00BF6B34">
        <w:rPr>
          <w:rFonts w:ascii="Cambria" w:hAnsi="Cambria"/>
          <w:sz w:val="22"/>
          <w:lang w:val="en-GB"/>
        </w:rPr>
        <w:t>before</w:t>
      </w:r>
      <w:r w:rsidRPr="00BF6B34">
        <w:rPr>
          <w:rFonts w:ascii="Cambria" w:hAnsi="Cambria"/>
          <w:sz w:val="22"/>
          <w:lang w:val="en-GB"/>
        </w:rPr>
        <w:t xml:space="preserve"> the source (</w:t>
      </w:r>
      <w:r w:rsidR="00C15F6D" w:rsidRPr="00BF6B34">
        <w:rPr>
          <w:rFonts w:ascii="Cambria" w:hAnsi="Cambria"/>
          <w:sz w:val="22"/>
          <w:lang w:val="en-GB"/>
        </w:rPr>
        <w:t xml:space="preserve">Cambria, </w:t>
      </w:r>
      <w:r w:rsidRPr="00BF6B34">
        <w:rPr>
          <w:rFonts w:ascii="Cambria" w:hAnsi="Cambria"/>
          <w:sz w:val="22"/>
          <w:lang w:val="en-GB"/>
        </w:rPr>
        <w:t>10pt.). The table caption placed before the table. The example of table and figure are as follow:</w:t>
      </w:r>
    </w:p>
    <w:p w:rsidR="004E3726" w:rsidRPr="00BF6B34" w:rsidRDefault="004E3726" w:rsidP="004229FA">
      <w:pPr>
        <w:spacing w:after="0"/>
        <w:rPr>
          <w:rFonts w:ascii="Cambria" w:hAnsi="Cambria"/>
          <w:sz w:val="22"/>
          <w:lang w:val="en-GB"/>
        </w:rPr>
      </w:pPr>
    </w:p>
    <w:p w:rsidR="004E3726" w:rsidRPr="00BF6B34" w:rsidRDefault="004E3726" w:rsidP="004229FA">
      <w:pPr>
        <w:spacing w:after="0"/>
        <w:rPr>
          <w:rFonts w:ascii="Cambria" w:hAnsi="Cambria"/>
          <w:sz w:val="22"/>
          <w:lang w:val="en-GB"/>
        </w:rPr>
      </w:pPr>
    </w:p>
    <w:p w:rsidR="00337B47" w:rsidRPr="00BF6B34" w:rsidRDefault="00284AB6" w:rsidP="004229FA">
      <w:pPr>
        <w:spacing w:after="0"/>
        <w:jc w:val="center"/>
        <w:rPr>
          <w:rFonts w:ascii="Cambria" w:hAnsi="Cambria"/>
          <w:sz w:val="22"/>
          <w:lang w:val="en-GB"/>
        </w:rPr>
      </w:pPr>
      <w:r w:rsidRPr="00BF6B34">
        <w:rPr>
          <w:rFonts w:ascii="Cambria" w:hAnsi="Cambria"/>
          <w:noProof/>
          <w:sz w:val="22"/>
          <w:lang w:val="en-MY" w:eastAsia="en-MY" w:bidi="ar-SA"/>
        </w:rPr>
        <w:lastRenderedPageBreak/>
        <w:drawing>
          <wp:inline distT="0" distB="0" distL="0" distR="0">
            <wp:extent cx="4695825" cy="1982736"/>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2919" cy="1985731"/>
                    </a:xfrm>
                    <a:prstGeom prst="rect">
                      <a:avLst/>
                    </a:prstGeom>
                    <a:noFill/>
                  </pic:spPr>
                </pic:pic>
              </a:graphicData>
            </a:graphic>
          </wp:inline>
        </w:drawing>
      </w:r>
    </w:p>
    <w:p w:rsidR="00284AB6" w:rsidRPr="00BF6B34" w:rsidRDefault="00284AB6" w:rsidP="004229FA">
      <w:pPr>
        <w:spacing w:after="0"/>
        <w:jc w:val="center"/>
        <w:rPr>
          <w:rFonts w:ascii="Cambria" w:hAnsi="Cambria"/>
          <w:sz w:val="22"/>
          <w:lang w:val="en-GB"/>
        </w:rPr>
      </w:pPr>
    </w:p>
    <w:p w:rsidR="00284AB6" w:rsidRPr="00BF6B34" w:rsidRDefault="00284AB6" w:rsidP="00284AB6">
      <w:pPr>
        <w:pStyle w:val="ListParagraph"/>
        <w:tabs>
          <w:tab w:val="left" w:pos="9360"/>
        </w:tabs>
        <w:spacing w:after="0"/>
        <w:ind w:left="0" w:firstLine="431"/>
        <w:jc w:val="center"/>
        <w:rPr>
          <w:rFonts w:ascii="Cambria" w:hAnsi="Cambria"/>
          <w:b/>
          <w:bCs/>
        </w:rPr>
      </w:pPr>
    </w:p>
    <w:p w:rsidR="00284AB6" w:rsidRPr="00BF6B34" w:rsidRDefault="004A4CD7" w:rsidP="00284AB6">
      <w:pPr>
        <w:pStyle w:val="ListParagraph"/>
        <w:tabs>
          <w:tab w:val="left" w:pos="9360"/>
        </w:tabs>
        <w:ind w:left="0" w:firstLine="431"/>
        <w:jc w:val="center"/>
        <w:rPr>
          <w:rFonts w:ascii="Cambria" w:hAnsi="Cambria"/>
        </w:rPr>
      </w:pPr>
      <w:r w:rsidRPr="004A4CD7">
        <w:rPr>
          <w:rFonts w:ascii="Cambria" w:hAnsi="Cambria"/>
          <w:noProof/>
          <w:sz w:val="24"/>
          <w:lang w:bidi="ar-SA"/>
        </w:rPr>
        <w:pict>
          <v:rect id="_x0000_s1073" style="position:absolute;left:0;text-align:left;margin-left:228.7pt;margin-top:13.5pt;width:70.1pt;height:17.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uA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" filled="f" stroked="f">
            <v:textbox style="mso-next-textbox:#_x0000_s1073">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Cambria" w:hAnsi="Cambria"/>
          <w:noProof/>
          <w:lang w:val="en-MY" w:eastAsia="en-MY" w:bidi="ar-SA"/>
        </w:rPr>
        <w:pict>
          <v:shape id="_x0000_s1072" type="#_x0000_t88" style="position:absolute;left:0;text-align:left;margin-left:221.05pt;margin-top:13.5pt;width:6.55pt;height:15.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">
            <v:textbox style="mso-next-textbox:#_x0000_s1072">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roofErr w:type="gramStart"/>
      <w:r w:rsidR="000F4428" w:rsidRPr="00BF6B34">
        <w:rPr>
          <w:rFonts w:ascii="Cambria" w:hAnsi="Cambria"/>
          <w:b/>
          <w:bCs/>
        </w:rPr>
        <w:t>Figure 1.</w:t>
      </w:r>
      <w:proofErr w:type="gramEnd"/>
      <w:r w:rsidR="00284AB6" w:rsidRPr="00BF6B34">
        <w:rPr>
          <w:rFonts w:ascii="Cambria" w:hAnsi="Cambria"/>
          <w:b/>
          <w:bCs/>
        </w:rPr>
        <w:t xml:space="preserve"> </w:t>
      </w:r>
      <w:r w:rsidR="00284AB6" w:rsidRPr="00BF6B34">
        <w:rPr>
          <w:rFonts w:ascii="Cambria" w:hAnsi="Cambria"/>
        </w:rPr>
        <w:t>FDI and GDP Mean Growth Rates in ASEAN-5, (2001- 2013) (%)</w:t>
      </w:r>
      <w:r w:rsidR="0053074B" w:rsidRPr="00BF6B34">
        <w:rPr>
          <w:rFonts w:ascii="Cambria" w:hAnsi="Cambria"/>
        </w:rPr>
        <w:t>.</w:t>
      </w:r>
    </w:p>
    <w:p w:rsidR="00284AB6" w:rsidRPr="00BF6B34" w:rsidRDefault="00284AB6" w:rsidP="00284AB6">
      <w:pPr>
        <w:spacing w:after="0"/>
        <w:jc w:val="right"/>
        <w:rPr>
          <w:rFonts w:ascii="Cambria" w:hAnsi="Cambria"/>
          <w:sz w:val="24"/>
          <w:lang w:val="en-GB"/>
        </w:rPr>
      </w:pPr>
    </w:p>
    <w:p w:rsidR="00284AB6" w:rsidRPr="00BF6B34" w:rsidRDefault="00284AB6" w:rsidP="00284AB6">
      <w:pPr>
        <w:pStyle w:val="ListParagraph"/>
        <w:tabs>
          <w:tab w:val="left" w:pos="9360"/>
        </w:tabs>
        <w:ind w:left="0" w:firstLine="4860"/>
        <w:jc w:val="right"/>
        <w:rPr>
          <w:rFonts w:ascii="Cambria" w:hAnsi="Cambria"/>
          <w:sz w:val="18"/>
          <w:szCs w:val="18"/>
        </w:rPr>
      </w:pPr>
      <w:r w:rsidRPr="00BF6B34">
        <w:rPr>
          <w:rFonts w:ascii="Cambria" w:hAnsi="Cambria"/>
          <w:b/>
          <w:sz w:val="18"/>
          <w:szCs w:val="18"/>
        </w:rPr>
        <w:t>Source:</w:t>
      </w:r>
      <w:r w:rsidRPr="00BF6B34">
        <w:rPr>
          <w:rFonts w:ascii="Cambria" w:hAnsi="Cambria"/>
          <w:sz w:val="18"/>
          <w:szCs w:val="18"/>
        </w:rPr>
        <w:t xml:space="preserve"> United Nations Conference on Trade and Development (UNCTAD) and the World Bank from 2001 to 2013 (year).</w:t>
      </w:r>
    </w:p>
    <w:p w:rsidR="00284AB6" w:rsidRPr="00BF6B34" w:rsidRDefault="004A4CD7" w:rsidP="00284AB6">
      <w:pPr>
        <w:pStyle w:val="ListParagraph"/>
        <w:tabs>
          <w:tab w:val="left" w:pos="9360"/>
        </w:tabs>
        <w:spacing w:after="0"/>
        <w:ind w:left="0" w:firstLine="431"/>
        <w:jc w:val="center"/>
        <w:rPr>
          <w:rFonts w:ascii="Cambria" w:hAnsi="Cambria"/>
        </w:rPr>
      </w:pPr>
      <w:r w:rsidRPr="004A4CD7">
        <w:rPr>
          <w:rFonts w:ascii="Cambria" w:hAnsi="Cambria"/>
          <w:b/>
          <w:bCs/>
          <w:noProof/>
          <w:lang w:val="en-MY" w:eastAsia="en-MY" w:bidi="ar-SA"/>
        </w:rPr>
        <w:pict>
          <v:rect id="_x0000_s1062" style="position:absolute;left:0;text-align:left;margin-left:229.65pt;margin-top:.35pt;width:70.1pt;height:1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uA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b/>
          <w:bCs/>
          <w:noProof/>
          <w:lang w:val="en-MY" w:eastAsia="en-MY" w:bidi="ar-SA"/>
        </w:rPr>
        <w:pict>
          <v:shape id="_x0000_s1061" type="#_x0000_t88" style="position:absolute;left:0;text-align:left;margin-left:222.2pt;margin-top:.95pt;width:6.5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BF6B34" w:rsidRDefault="00284AB6" w:rsidP="00284AB6">
      <w:pPr>
        <w:spacing w:after="0"/>
        <w:rPr>
          <w:rFonts w:ascii="Cambria" w:hAnsi="Cambria"/>
          <w:sz w:val="22"/>
          <w:lang w:val="en-GB"/>
        </w:rPr>
      </w:pPr>
    </w:p>
    <w:p w:rsidR="00284AB6" w:rsidRPr="00BF6B34" w:rsidRDefault="00284AB6" w:rsidP="000F4428">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not indented either, normal text of the paper (</w:t>
      </w:r>
      <w:r w:rsidRPr="00BF6B34">
        <w:rPr>
          <w:rFonts w:ascii="Cambria" w:hAnsi="Cambria"/>
          <w:color w:val="000000"/>
          <w:sz w:val="22"/>
          <w:shd w:val="clear" w:color="auto" w:fill="FFFFFF"/>
        </w:rPr>
        <w:t>Times New Roman</w:t>
      </w:r>
      <w:r w:rsidRPr="00BF6B34">
        <w:rPr>
          <w:rFonts w:ascii="Cambria" w:hAnsi="Cambria"/>
          <w:sz w:val="22"/>
          <w:lang w:val="en-GB"/>
        </w:rPr>
        <w:t>12pt, left and right margins justified)</w:t>
      </w:r>
    </w:p>
    <w:p w:rsidR="00284AB6" w:rsidRPr="00BF6B34" w:rsidRDefault="00284AB6" w:rsidP="00284AB6">
      <w:pPr>
        <w:spacing w:after="0"/>
        <w:ind w:firstLine="567"/>
        <w:rPr>
          <w:rFonts w:ascii="Cambria" w:hAnsi="Cambria"/>
          <w:sz w:val="24"/>
          <w:lang w:val="en-GB"/>
        </w:rPr>
      </w:pPr>
    </w:p>
    <w:p w:rsidR="00284AB6" w:rsidRPr="00BF6B34" w:rsidRDefault="004A4CD7" w:rsidP="00284AB6">
      <w:pPr>
        <w:tabs>
          <w:tab w:val="left" w:pos="9360"/>
        </w:tabs>
        <w:autoSpaceDE w:val="0"/>
        <w:autoSpaceDN w:val="0"/>
        <w:adjustRightInd w:val="0"/>
        <w:spacing w:after="0"/>
        <w:ind w:firstLine="431"/>
        <w:jc w:val="center"/>
        <w:rPr>
          <w:rFonts w:ascii="Cambria" w:hAnsi="Cambria"/>
          <w:bCs/>
          <w:szCs w:val="20"/>
        </w:rPr>
      </w:pPr>
      <w:r w:rsidRPr="004A4CD7">
        <w:rPr>
          <w:rFonts w:ascii="Cambria" w:hAnsi="Cambria"/>
          <w:b/>
          <w:bCs/>
          <w:noProof/>
          <w:lang w:val="en-MY" w:eastAsia="en-MY" w:bidi="ar-SA"/>
        </w:rPr>
        <w:pict>
          <v:rect id="_x0000_s1067" style="position:absolute;left:0;text-align:left;margin-left:225.75pt;margin-top:9.45pt;width:70.1pt;height:1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" filled="f" stroked="f">
            <v:textbox style="mso-next-textbox:#_x0000_s1067">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sidRPr="004A4CD7">
        <w:rPr>
          <w:rFonts w:ascii="Cambria" w:hAnsi="Cambria"/>
          <w:b/>
          <w:bCs/>
          <w:noProof/>
          <w:lang w:val="en-MY" w:eastAsia="en-MY" w:bidi="ar-SA"/>
        </w:rPr>
        <w:pict>
          <v:shape id="_x0000_s1066" type="#_x0000_t88" style="position:absolute;left:0;text-align:left;margin-left:219pt;margin-top:11pt;width:6.55pt;height:1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xjgIAAEE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">
            <v:textbox style="mso-next-textbox:#_x0000_s1066">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r w:rsidR="00284AB6" w:rsidRPr="00BF6B34">
        <w:rPr>
          <w:rFonts w:ascii="Cambria" w:hAnsi="Cambria"/>
          <w:b/>
          <w:szCs w:val="20"/>
        </w:rPr>
        <w:t>Table 1</w:t>
      </w:r>
      <w:r w:rsidR="00284AB6" w:rsidRPr="00BF6B34">
        <w:rPr>
          <w:rFonts w:ascii="Cambria" w:hAnsi="Cambria"/>
          <w:bCs/>
          <w:szCs w:val="20"/>
        </w:rPr>
        <w:t xml:space="preserve"> Four Aggregated Governance Indicators (WGI report)</w:t>
      </w:r>
    </w:p>
    <w:p w:rsidR="00284AB6" w:rsidRPr="00BF6B34" w:rsidRDefault="00284AB6" w:rsidP="00284AB6">
      <w:pPr>
        <w:tabs>
          <w:tab w:val="left" w:pos="9360"/>
        </w:tabs>
        <w:autoSpaceDE w:val="0"/>
        <w:autoSpaceDN w:val="0"/>
        <w:adjustRightInd w:val="0"/>
        <w:spacing w:after="0"/>
        <w:ind w:firstLine="431"/>
        <w:jc w:val="center"/>
        <w:rPr>
          <w:rFonts w:ascii="Cambria" w:hAnsi="Cambria"/>
          <w:bCs/>
          <w:sz w:val="24"/>
          <w:szCs w:val="20"/>
        </w:rPr>
      </w:pPr>
    </w:p>
    <w:tbl>
      <w:tblPr>
        <w:tblW w:w="8535" w:type="dxa"/>
        <w:tblInd w:w="558" w:type="dxa"/>
        <w:tblBorders>
          <w:top w:val="single" w:sz="4" w:space="0" w:color="auto"/>
          <w:bottom w:val="single" w:sz="4" w:space="0" w:color="auto"/>
        </w:tblBorders>
        <w:tblLayout w:type="fixed"/>
        <w:tblLook w:val="04A0"/>
      </w:tblPr>
      <w:tblGrid>
        <w:gridCol w:w="2307"/>
        <w:gridCol w:w="2076"/>
        <w:gridCol w:w="1845"/>
        <w:gridCol w:w="2307"/>
      </w:tblGrid>
      <w:tr w:rsidR="00284AB6" w:rsidRPr="00BF6B34" w:rsidTr="005F4700">
        <w:trPr>
          <w:trHeight w:val="288"/>
        </w:trPr>
        <w:tc>
          <w:tcPr>
            <w:tcW w:w="2307" w:type="dxa"/>
            <w:tcBorders>
              <w:top w:val="single" w:sz="4" w:space="0" w:color="auto"/>
              <w:bottom w:val="single" w:sz="4" w:space="0" w:color="auto"/>
            </w:tcBorders>
            <w:vAlign w:val="center"/>
            <w:hideMark/>
          </w:tcPr>
          <w:p w:rsidR="00284AB6" w:rsidRPr="00BF6B34" w:rsidRDefault="00284AB6" w:rsidP="005F4700">
            <w:pPr>
              <w:tabs>
                <w:tab w:val="left" w:pos="9360"/>
              </w:tabs>
              <w:autoSpaceDE w:val="0"/>
              <w:autoSpaceDN w:val="0"/>
              <w:adjustRightInd w:val="0"/>
              <w:spacing w:after="0"/>
              <w:rPr>
                <w:rFonts w:ascii="Cambria" w:hAnsi="Cambria"/>
                <w:b/>
                <w:szCs w:val="20"/>
              </w:rPr>
            </w:pPr>
            <w:r w:rsidRPr="00BF6B34">
              <w:rPr>
                <w:rFonts w:ascii="Cambria" w:hAnsi="Cambria"/>
                <w:b/>
                <w:szCs w:val="20"/>
              </w:rPr>
              <w:t>Countries</w:t>
            </w:r>
          </w:p>
        </w:tc>
        <w:tc>
          <w:tcPr>
            <w:tcW w:w="2076" w:type="dxa"/>
            <w:tcBorders>
              <w:top w:val="single" w:sz="4" w:space="0" w:color="auto"/>
              <w:bottom w:val="single" w:sz="4" w:space="0" w:color="auto"/>
            </w:tcBorders>
            <w:vAlign w:val="center"/>
          </w:tcPr>
          <w:p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Regulatory Quality</w:t>
            </w:r>
          </w:p>
        </w:tc>
        <w:tc>
          <w:tcPr>
            <w:tcW w:w="1845" w:type="dxa"/>
            <w:tcBorders>
              <w:top w:val="single" w:sz="4" w:space="0" w:color="auto"/>
              <w:bottom w:val="single" w:sz="4" w:space="0" w:color="auto"/>
            </w:tcBorders>
            <w:vAlign w:val="center"/>
          </w:tcPr>
          <w:p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Rule of Law</w:t>
            </w:r>
          </w:p>
        </w:tc>
        <w:tc>
          <w:tcPr>
            <w:tcW w:w="2307" w:type="dxa"/>
            <w:tcBorders>
              <w:top w:val="single" w:sz="4" w:space="0" w:color="auto"/>
              <w:bottom w:val="single" w:sz="4" w:space="0" w:color="auto"/>
            </w:tcBorders>
            <w:vAlign w:val="center"/>
            <w:hideMark/>
          </w:tcPr>
          <w:p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Control of Corruption</w:t>
            </w:r>
          </w:p>
        </w:tc>
      </w:tr>
      <w:tr w:rsidR="00284AB6" w:rsidRPr="00BF6B34" w:rsidTr="005F4700">
        <w:trPr>
          <w:trHeight w:val="20"/>
        </w:trPr>
        <w:tc>
          <w:tcPr>
            <w:tcW w:w="2307" w:type="dxa"/>
            <w:tcBorders>
              <w:top w:val="single" w:sz="4" w:space="0" w:color="auto"/>
            </w:tcBorders>
            <w:hideMark/>
          </w:tcPr>
          <w:p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Singapore</w:t>
            </w:r>
          </w:p>
        </w:tc>
        <w:tc>
          <w:tcPr>
            <w:tcW w:w="2076" w:type="dxa"/>
            <w:tcBorders>
              <w:top w:val="single" w:sz="4" w:space="0" w:color="auto"/>
            </w:tcBorders>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100</w:t>
            </w:r>
          </w:p>
        </w:tc>
        <w:tc>
          <w:tcPr>
            <w:tcW w:w="1845" w:type="dxa"/>
            <w:tcBorders>
              <w:top w:val="single" w:sz="4" w:space="0" w:color="auto"/>
            </w:tcBorders>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95.2</w:t>
            </w:r>
          </w:p>
        </w:tc>
        <w:tc>
          <w:tcPr>
            <w:tcW w:w="2307" w:type="dxa"/>
            <w:tcBorders>
              <w:top w:val="single" w:sz="4" w:space="0" w:color="auto"/>
            </w:tcBorders>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97.1</w:t>
            </w:r>
          </w:p>
        </w:tc>
      </w:tr>
      <w:tr w:rsidR="00284AB6" w:rsidRPr="00BF6B34" w:rsidTr="005F4700">
        <w:trPr>
          <w:trHeight w:val="20"/>
        </w:trPr>
        <w:tc>
          <w:tcPr>
            <w:tcW w:w="2307" w:type="dxa"/>
            <w:hideMark/>
          </w:tcPr>
          <w:p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Malaysia</w:t>
            </w:r>
          </w:p>
        </w:tc>
        <w:tc>
          <w:tcPr>
            <w:tcW w:w="2076"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76.0</w:t>
            </w:r>
          </w:p>
        </w:tc>
        <w:tc>
          <w:tcPr>
            <w:tcW w:w="1845"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75.0</w:t>
            </w:r>
          </w:p>
        </w:tc>
        <w:tc>
          <w:tcPr>
            <w:tcW w:w="2307"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68.3</w:t>
            </w:r>
          </w:p>
        </w:tc>
      </w:tr>
      <w:tr w:rsidR="00284AB6" w:rsidRPr="00BF6B34" w:rsidTr="005F4700">
        <w:trPr>
          <w:trHeight w:val="20"/>
        </w:trPr>
        <w:tc>
          <w:tcPr>
            <w:tcW w:w="2307" w:type="dxa"/>
            <w:hideMark/>
          </w:tcPr>
          <w:p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Indonesia</w:t>
            </w:r>
          </w:p>
        </w:tc>
        <w:tc>
          <w:tcPr>
            <w:tcW w:w="2076"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49.0</w:t>
            </w:r>
          </w:p>
        </w:tc>
        <w:tc>
          <w:tcPr>
            <w:tcW w:w="1845"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41.8</w:t>
            </w:r>
          </w:p>
        </w:tc>
        <w:tc>
          <w:tcPr>
            <w:tcW w:w="2307"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34.1</w:t>
            </w:r>
          </w:p>
        </w:tc>
      </w:tr>
      <w:tr w:rsidR="00284AB6" w:rsidRPr="00BF6B34" w:rsidTr="005F4700">
        <w:trPr>
          <w:trHeight w:val="20"/>
        </w:trPr>
        <w:tc>
          <w:tcPr>
            <w:tcW w:w="2307" w:type="dxa"/>
            <w:hideMark/>
          </w:tcPr>
          <w:p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Thailand</w:t>
            </w:r>
          </w:p>
        </w:tc>
        <w:tc>
          <w:tcPr>
            <w:tcW w:w="2076"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62.0</w:t>
            </w:r>
          </w:p>
        </w:tc>
        <w:tc>
          <w:tcPr>
            <w:tcW w:w="1845"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51.4</w:t>
            </w:r>
          </w:p>
        </w:tc>
        <w:tc>
          <w:tcPr>
            <w:tcW w:w="2307"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42.3</w:t>
            </w:r>
          </w:p>
        </w:tc>
      </w:tr>
      <w:tr w:rsidR="00284AB6" w:rsidRPr="00BF6B34" w:rsidTr="005F4700">
        <w:trPr>
          <w:trHeight w:val="20"/>
        </w:trPr>
        <w:tc>
          <w:tcPr>
            <w:tcW w:w="2307" w:type="dxa"/>
            <w:hideMark/>
          </w:tcPr>
          <w:p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Philippines</w:t>
            </w:r>
          </w:p>
        </w:tc>
        <w:tc>
          <w:tcPr>
            <w:tcW w:w="2076" w:type="dxa"/>
            <w:vAlign w:val="center"/>
            <w:hideMark/>
          </w:tcPr>
          <w:p w:rsidR="00284AB6" w:rsidRPr="00BF6B34" w:rsidRDefault="004A4CD7" w:rsidP="005F4700">
            <w:pPr>
              <w:tabs>
                <w:tab w:val="left" w:pos="9360"/>
              </w:tabs>
              <w:autoSpaceDE w:val="0"/>
              <w:autoSpaceDN w:val="0"/>
              <w:adjustRightInd w:val="0"/>
              <w:spacing w:after="0"/>
              <w:ind w:firstLine="431"/>
              <w:rPr>
                <w:rFonts w:ascii="Cambria" w:hAnsi="Cambria"/>
                <w:bCs/>
                <w:szCs w:val="20"/>
              </w:rPr>
            </w:pPr>
            <w:r w:rsidRPr="004A4CD7">
              <w:rPr>
                <w:rFonts w:ascii="Cambria" w:hAnsi="Cambria"/>
                <w:b/>
                <w:bCs/>
                <w:noProof/>
                <w:lang w:val="en-MY" w:eastAsia="en-MY" w:bidi="ar-SA"/>
              </w:rPr>
              <w:pict>
                <v:rect id="_x0000_s1069" style="position:absolute;left:0;text-align:left;margin-left:82.6pt;margin-top:11.9pt;width:70.1pt;height:17.8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" filled="f" stroked="f">
                  <v:textbox style="mso-next-textbox:#_x0000_s1069">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sidR="00284AB6" w:rsidRPr="00BF6B34">
              <w:rPr>
                <w:rFonts w:ascii="Cambria" w:hAnsi="Cambria"/>
                <w:bCs/>
                <w:szCs w:val="20"/>
              </w:rPr>
              <w:t>51.9</w:t>
            </w:r>
          </w:p>
        </w:tc>
        <w:tc>
          <w:tcPr>
            <w:tcW w:w="1845"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43.3</w:t>
            </w:r>
          </w:p>
        </w:tc>
        <w:tc>
          <w:tcPr>
            <w:tcW w:w="2307" w:type="dxa"/>
            <w:vAlign w:val="center"/>
            <w:hideMark/>
          </w:tcPr>
          <w:p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39.9</w:t>
            </w:r>
          </w:p>
        </w:tc>
      </w:tr>
    </w:tbl>
    <w:p w:rsidR="00284AB6" w:rsidRPr="00BF6B34" w:rsidRDefault="004A4CD7" w:rsidP="00284AB6">
      <w:pPr>
        <w:tabs>
          <w:tab w:val="left" w:pos="9360"/>
        </w:tabs>
        <w:autoSpaceDE w:val="0"/>
        <w:autoSpaceDN w:val="0"/>
        <w:adjustRightInd w:val="0"/>
        <w:spacing w:after="0"/>
        <w:ind w:firstLine="431"/>
        <w:jc w:val="center"/>
        <w:rPr>
          <w:rFonts w:ascii="Cambria" w:hAnsi="Cambria"/>
          <w:bCs/>
          <w:szCs w:val="20"/>
        </w:rPr>
      </w:pPr>
      <w:r w:rsidRPr="004A4CD7">
        <w:rPr>
          <w:rFonts w:ascii="Cambria" w:hAnsi="Cambria"/>
          <w:b/>
          <w:bCs/>
          <w:noProof/>
          <w:lang w:val="en-MY" w:eastAsia="en-MY" w:bidi="ar-SA"/>
        </w:rPr>
        <w:pict>
          <v:shape id="_x0000_s1068" type="#_x0000_t88" style="position:absolute;left:0;text-align:left;margin-left:221.25pt;margin-top:.65pt;width:6.55pt;height:15.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aejQ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">
            <v:textbox style="mso-next-textbox:#_x0000_s1068">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BF6B34" w:rsidRDefault="00284AB6" w:rsidP="0033003E">
      <w:pPr>
        <w:tabs>
          <w:tab w:val="left" w:pos="9360"/>
        </w:tabs>
        <w:autoSpaceDE w:val="0"/>
        <w:autoSpaceDN w:val="0"/>
        <w:adjustRightInd w:val="0"/>
        <w:spacing w:after="0"/>
        <w:ind w:firstLine="431"/>
        <w:jc w:val="right"/>
        <w:rPr>
          <w:rFonts w:ascii="Cambria" w:hAnsi="Cambria"/>
          <w:bCs/>
          <w:sz w:val="18"/>
          <w:szCs w:val="18"/>
        </w:rPr>
      </w:pPr>
      <w:r w:rsidRPr="00BF6B34">
        <w:rPr>
          <w:rFonts w:ascii="Cambria" w:hAnsi="Cambria"/>
          <w:b/>
          <w:bCs/>
          <w:sz w:val="18"/>
          <w:szCs w:val="18"/>
        </w:rPr>
        <w:t>Source:</w:t>
      </w:r>
      <w:r w:rsidRPr="00BF6B34">
        <w:rPr>
          <w:rFonts w:ascii="Cambria" w:hAnsi="Cambria"/>
          <w:bCs/>
          <w:sz w:val="18"/>
          <w:szCs w:val="18"/>
        </w:rPr>
        <w:t xml:space="preserve"> The World Bank (2015)</w:t>
      </w:r>
      <w:r w:rsidR="00860553" w:rsidRPr="00BF6B34">
        <w:rPr>
          <w:rFonts w:ascii="Cambria" w:hAnsi="Cambria"/>
          <w:bCs/>
          <w:sz w:val="18"/>
          <w:szCs w:val="18"/>
        </w:rPr>
        <w:t>.</w:t>
      </w:r>
    </w:p>
    <w:p w:rsidR="00284AB6" w:rsidRPr="00BF6B34" w:rsidRDefault="004A4CD7" w:rsidP="00284AB6">
      <w:pPr>
        <w:spacing w:after="0"/>
        <w:rPr>
          <w:rFonts w:ascii="Cambria" w:hAnsi="Cambria"/>
          <w:szCs w:val="20"/>
          <w:lang w:val="en-GB"/>
        </w:rPr>
      </w:pPr>
      <w:r>
        <w:rPr>
          <w:rFonts w:ascii="Cambria" w:hAnsi="Cambria"/>
          <w:noProof/>
          <w:szCs w:val="20"/>
          <w:lang w:val="en-MY" w:eastAsia="en-MY" w:bidi="ar-SA"/>
        </w:rPr>
        <w:pict>
          <v:rect id="_x0000_s1071" style="position:absolute;left:0;text-align:left;margin-left:229.5pt;margin-top:.7pt;width:70.1pt;height:17.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Etw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McRRoJ20KMvUDUq1i1DUW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" filled="f" stroked="f">
            <v:textbox style="mso-next-textbox:#_x0000_s1071">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Cambria" w:hAnsi="Cambria"/>
          <w:noProof/>
          <w:szCs w:val="20"/>
          <w:lang w:val="en-MY" w:eastAsia="en-MY" w:bidi="ar-SA"/>
        </w:rPr>
        <w:pict>
          <v:shape id="_x0000_s1070" type="#_x0000_t88" style="position:absolute;left:0;text-align:left;margin-left:0;margin-top:.45pt;width:6.55pt;height:15.75pt;z-index:2516971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">
            <v:textbox style="mso-next-textbox:#_x0000_s1070">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w10:wrap anchorx="margin"/>
          </v:shape>
        </w:pict>
      </w:r>
    </w:p>
    <w:p w:rsidR="00284AB6" w:rsidRPr="00BF6B34" w:rsidRDefault="00284AB6" w:rsidP="004C55FF">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not indented either, normal text of the paper (</w:t>
      </w:r>
      <w:r w:rsidRPr="00BF6B34">
        <w:rPr>
          <w:rFonts w:ascii="Cambria" w:hAnsi="Cambria"/>
          <w:color w:val="000000"/>
          <w:sz w:val="22"/>
          <w:shd w:val="clear" w:color="auto" w:fill="FFFFFF"/>
        </w:rPr>
        <w:t>Times New Roman</w:t>
      </w:r>
      <w:r w:rsidRPr="00BF6B34">
        <w:rPr>
          <w:rFonts w:ascii="Cambria" w:hAnsi="Cambria"/>
          <w:sz w:val="22"/>
          <w:lang w:val="en-GB"/>
        </w:rPr>
        <w:t>12pt, left and right margins justified)</w:t>
      </w:r>
    </w:p>
    <w:p w:rsidR="00284AB6" w:rsidRPr="00BF6B34" w:rsidRDefault="004A4CD7" w:rsidP="00284AB6">
      <w:pPr>
        <w:spacing w:after="0"/>
        <w:rPr>
          <w:rFonts w:ascii="Cambria" w:hAnsi="Cambria"/>
          <w:sz w:val="24"/>
          <w:lang w:val="en-GB"/>
        </w:rPr>
      </w:pPr>
      <w:r>
        <w:rPr>
          <w:rFonts w:ascii="Cambria" w:hAnsi="Cambria"/>
          <w:noProof/>
          <w:sz w:val="24"/>
          <w:lang w:val="en-MY" w:eastAsia="en-MY" w:bidi="ar-SA"/>
        </w:rPr>
        <w:pict>
          <v:rect id="_x0000_s1065" style="position:absolute;left:0;text-align:left;margin-left:223.7pt;margin-top:11.4pt;width:70.1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sAuAIAALk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" filled="f" stroked="f">
            <v:textbox>
              <w:txbxContent>
                <w:p w:rsidR="00284AB6" w:rsidRPr="00DD5BE0" w:rsidRDefault="00284AB6" w:rsidP="00284AB6">
                  <w:pPr>
                    <w:rPr>
                      <w:b/>
                      <w:sz w:val="16"/>
                      <w:szCs w:val="16"/>
                    </w:rPr>
                  </w:pPr>
                  <w:r w:rsidRPr="00DD5BE0">
                    <w:rPr>
                      <w:b/>
                      <w:sz w:val="16"/>
                      <w:szCs w:val="16"/>
                    </w:rPr>
                    <w:t>Double Spacing</w:t>
                  </w:r>
                </w:p>
              </w:txbxContent>
            </v:textbox>
          </v:rect>
        </w:pict>
      </w:r>
      <w:r>
        <w:rPr>
          <w:rFonts w:ascii="Cambria" w:hAnsi="Cambria"/>
          <w:noProof/>
          <w:sz w:val="24"/>
          <w:lang w:val="en-MY" w:eastAsia="en-MY" w:bidi="ar-SA"/>
        </w:rPr>
        <w:pict>
          <v:shape id="_x0000_s1064" type="#_x0000_t88" style="position:absolute;left:0;text-align:left;margin-left:216.75pt;margin-top:-.05pt;width:6.55pt;height:2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C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"/>
        </w:pict>
      </w:r>
    </w:p>
    <w:p w:rsidR="0052284E" w:rsidRPr="00BF6B34" w:rsidRDefault="0052284E" w:rsidP="005812C3">
      <w:pPr>
        <w:spacing w:after="0"/>
        <w:rPr>
          <w:rFonts w:ascii="Cambria" w:hAnsi="Cambria"/>
          <w:sz w:val="22"/>
          <w:lang w:val="en-GB"/>
        </w:rPr>
      </w:pPr>
    </w:p>
    <w:p w:rsidR="00720A00" w:rsidRPr="00BF6B34" w:rsidRDefault="00A9452D" w:rsidP="00F83021">
      <w:pPr>
        <w:pStyle w:val="Heading1"/>
        <w:spacing w:before="0" w:after="0"/>
        <w:rPr>
          <w:rFonts w:ascii="Cambria" w:hAnsi="Cambria"/>
          <w:szCs w:val="22"/>
        </w:rPr>
      </w:pPr>
      <w:r w:rsidRPr="00BF6B34">
        <w:rPr>
          <w:rFonts w:ascii="Cambria" w:hAnsi="Cambria"/>
          <w:szCs w:val="22"/>
        </w:rPr>
        <w:t xml:space="preserve">4. </w:t>
      </w:r>
      <w:r w:rsidR="00720A00" w:rsidRPr="00BF6B34">
        <w:rPr>
          <w:rFonts w:ascii="Cambria" w:hAnsi="Cambria"/>
          <w:szCs w:val="22"/>
        </w:rPr>
        <w:t>RESULTS AND DISCUSSION</w:t>
      </w:r>
      <w:r w:rsidR="00F83021" w:rsidRPr="00BF6B34">
        <w:rPr>
          <w:rFonts w:ascii="Cambria" w:hAnsi="Cambria"/>
          <w:szCs w:val="22"/>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rsidR="00337B47" w:rsidRPr="00BF6B34" w:rsidRDefault="00337B47" w:rsidP="00C01943">
      <w:pPr>
        <w:spacing w:after="0"/>
        <w:rPr>
          <w:rFonts w:ascii="Cambria" w:hAnsi="Cambria"/>
          <w:lang w:val="en-GB"/>
        </w:rPr>
      </w:pPr>
    </w:p>
    <w:p w:rsidR="0052184F" w:rsidRPr="00BF6B34" w:rsidRDefault="0052184F" w:rsidP="0052184F">
      <w:pPr>
        <w:spacing w:after="0"/>
        <w:rPr>
          <w:rFonts w:ascii="Cambria" w:hAnsi="Cambria"/>
          <w:sz w:val="22"/>
          <w:lang w:val="en-GB"/>
        </w:rPr>
      </w:pPr>
      <w:r w:rsidRPr="00BF6B34">
        <w:rPr>
          <w:rFonts w:ascii="Cambria" w:hAnsi="Cambria"/>
          <w:sz w:val="22"/>
          <w:lang w:val="en-GB"/>
        </w:rPr>
        <w:t xml:space="preserve">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w:t>
      </w:r>
    </w:p>
    <w:p w:rsidR="0052184F" w:rsidRPr="00BF6B34" w:rsidRDefault="0052184F" w:rsidP="0052184F">
      <w:pPr>
        <w:spacing w:after="0"/>
        <w:rPr>
          <w:rFonts w:ascii="Cambria" w:hAnsi="Cambria"/>
          <w:sz w:val="22"/>
          <w:lang w:val="en-GB"/>
        </w:rPr>
      </w:pPr>
    </w:p>
    <w:p w:rsidR="0052184F" w:rsidRPr="00BF6B34" w:rsidRDefault="0052184F" w:rsidP="008F2289">
      <w:pPr>
        <w:spacing w:after="0"/>
        <w:rPr>
          <w:rFonts w:ascii="Cambria" w:hAnsi="Cambria"/>
          <w:sz w:val="22"/>
          <w:lang w:val="en-GB"/>
        </w:rPr>
      </w:pPr>
      <w:r w:rsidRPr="00BF6B34">
        <w:rPr>
          <w:rFonts w:ascii="Cambria" w:hAnsi="Cambria"/>
          <w:sz w:val="22"/>
          <w:lang w:val="en-GB"/>
        </w:rPr>
        <w:t xml:space="preserve">Second and following paragraphs are first line </w:t>
      </w:r>
      <w:r w:rsidR="00BF6B34" w:rsidRPr="00BF6B34">
        <w:rPr>
          <w:rFonts w:ascii="Cambria" w:hAnsi="Cambria"/>
          <w:sz w:val="22"/>
          <w:lang w:val="en-GB"/>
        </w:rPr>
        <w:t>indented</w:t>
      </w:r>
      <w:r w:rsidRPr="00BF6B34">
        <w:rPr>
          <w:rFonts w:ascii="Cambria" w:hAnsi="Cambria"/>
          <w:sz w:val="22"/>
          <w:lang w:val="en-GB"/>
        </w:rPr>
        <w:t xml:space="preserve"> normal text of the paper. Second and following paragraphs are first line indented, normal text of the paper. Second and following paragraphs are first line indented, normal text of the paper (</w:t>
      </w:r>
      <w:r w:rsidR="008F2289" w:rsidRPr="00BF6B34">
        <w:rPr>
          <w:rFonts w:ascii="Cambria" w:hAnsi="Cambria"/>
          <w:sz w:val="22"/>
          <w:lang w:val="en-GB"/>
        </w:rPr>
        <w:t>Cambria 11pt, block-aligned paragraph</w:t>
      </w:r>
      <w:r w:rsidRPr="00BF6B34">
        <w:rPr>
          <w:rFonts w:ascii="Cambria" w:hAnsi="Cambria"/>
          <w:sz w:val="22"/>
          <w:lang w:val="en-GB"/>
        </w:rPr>
        <w:t>)</w:t>
      </w:r>
    </w:p>
    <w:p w:rsidR="0052184F" w:rsidRPr="00BF6B34" w:rsidRDefault="0052184F" w:rsidP="004229FA">
      <w:pPr>
        <w:spacing w:after="0"/>
        <w:rPr>
          <w:rFonts w:ascii="Cambria" w:hAnsi="Cambria"/>
          <w:sz w:val="22"/>
          <w:lang w:val="en-GB"/>
        </w:rPr>
      </w:pPr>
    </w:p>
    <w:p w:rsidR="00187A01" w:rsidRPr="00BF6B34" w:rsidRDefault="00187A01" w:rsidP="004229FA">
      <w:pPr>
        <w:spacing w:after="0"/>
        <w:rPr>
          <w:rFonts w:ascii="Cambria" w:hAnsi="Cambria"/>
          <w:sz w:val="22"/>
          <w:lang w:val="en-GB"/>
        </w:rPr>
      </w:pPr>
    </w:p>
    <w:p w:rsidR="00802D79" w:rsidRPr="00BF6B34" w:rsidRDefault="00802D79" w:rsidP="004229FA">
      <w:pPr>
        <w:spacing w:after="0"/>
        <w:rPr>
          <w:rFonts w:ascii="Cambria" w:hAnsi="Cambria"/>
          <w:sz w:val="22"/>
          <w:lang w:val="en-GB"/>
        </w:rPr>
      </w:pPr>
    </w:p>
    <w:p w:rsidR="00720A00" w:rsidRPr="00BF6B34" w:rsidRDefault="00CB6729" w:rsidP="00F83021">
      <w:pPr>
        <w:pStyle w:val="Heading1"/>
        <w:spacing w:before="0" w:after="0"/>
        <w:rPr>
          <w:rFonts w:ascii="Cambria" w:hAnsi="Cambria"/>
          <w:szCs w:val="22"/>
        </w:rPr>
      </w:pPr>
      <w:r w:rsidRPr="00BF6B34">
        <w:rPr>
          <w:rFonts w:ascii="Cambria" w:hAnsi="Cambria"/>
          <w:szCs w:val="22"/>
        </w:rPr>
        <w:lastRenderedPageBreak/>
        <w:t xml:space="preserve">5. </w:t>
      </w:r>
      <w:r w:rsidR="00003303" w:rsidRPr="00BF6B34">
        <w:rPr>
          <w:rFonts w:ascii="Cambria" w:hAnsi="Cambria"/>
          <w:szCs w:val="22"/>
        </w:rPr>
        <w:t>CONCLUSION</w:t>
      </w:r>
      <w:r w:rsidR="00F83021" w:rsidRPr="00BF6B34">
        <w:rPr>
          <w:rFonts w:ascii="Cambria" w:hAnsi="Cambria"/>
          <w:szCs w:val="22"/>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rsidR="00337B47" w:rsidRPr="00BF6B34" w:rsidRDefault="00337B47" w:rsidP="00337B47">
      <w:pPr>
        <w:spacing w:after="0"/>
        <w:rPr>
          <w:rFonts w:ascii="Cambria" w:hAnsi="Cambria"/>
          <w:lang w:val="en-GB"/>
        </w:rPr>
      </w:pPr>
    </w:p>
    <w:p w:rsidR="00CB6729" w:rsidRPr="00BF6B34" w:rsidRDefault="00CB6729" w:rsidP="00CB6729">
      <w:pPr>
        <w:spacing w:after="0"/>
        <w:rPr>
          <w:rFonts w:ascii="Cambria" w:hAnsi="Cambria"/>
          <w:sz w:val="22"/>
          <w:lang w:val="en-GB"/>
        </w:rPr>
      </w:pPr>
      <w:r w:rsidRPr="00BF6B34">
        <w:rPr>
          <w:rFonts w:ascii="Cambria" w:hAnsi="Cambria"/>
          <w:sz w:val="22"/>
          <w:lang w:val="en-GB"/>
        </w:rPr>
        <w:t>Summarize your paper and stress the most important points of it. Normal text of the paper, again first paragraph is without indentation. Second and following paragraphs are first line indented. (Cambria 11pt, block-aligned paragraph)</w:t>
      </w:r>
    </w:p>
    <w:p w:rsidR="00FB742A" w:rsidRPr="00BF6B34" w:rsidRDefault="00FB742A" w:rsidP="004229FA">
      <w:pPr>
        <w:spacing w:after="0"/>
        <w:rPr>
          <w:rFonts w:ascii="Cambria" w:hAnsi="Cambria"/>
          <w:b/>
          <w:sz w:val="22"/>
          <w:lang w:val="en-GB"/>
        </w:rPr>
      </w:pPr>
    </w:p>
    <w:p w:rsidR="00FB742A" w:rsidRPr="00BF6B34" w:rsidRDefault="00FB742A" w:rsidP="004229FA">
      <w:pPr>
        <w:spacing w:after="0"/>
        <w:rPr>
          <w:rFonts w:ascii="Cambria" w:hAnsi="Cambria"/>
          <w:b/>
          <w:sz w:val="22"/>
          <w:lang w:val="en-GB"/>
        </w:rPr>
      </w:pPr>
    </w:p>
    <w:p w:rsidR="00F83021" w:rsidRPr="00BF6B34" w:rsidRDefault="00003303" w:rsidP="00F83021">
      <w:pPr>
        <w:pStyle w:val="Heading1"/>
        <w:spacing w:before="0" w:after="0"/>
        <w:rPr>
          <w:rFonts w:ascii="Cambria" w:hAnsi="Cambria"/>
          <w:szCs w:val="22"/>
        </w:rPr>
      </w:pPr>
      <w:r w:rsidRPr="00BF6B34">
        <w:rPr>
          <w:rFonts w:ascii="Cambria" w:hAnsi="Cambria"/>
        </w:rPr>
        <w:t>ACKNOWLEDGEMENTS</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rsidR="00337B47" w:rsidRPr="00BF6B34" w:rsidRDefault="00337B47" w:rsidP="004229FA">
      <w:pPr>
        <w:spacing w:after="0"/>
        <w:rPr>
          <w:rFonts w:ascii="Cambria" w:hAnsi="Cambria"/>
          <w:b/>
          <w:sz w:val="22"/>
          <w:lang w:val="en-GB"/>
        </w:rPr>
      </w:pPr>
    </w:p>
    <w:p w:rsidR="003D3CCA" w:rsidRPr="00BF6B34" w:rsidRDefault="00720A00" w:rsidP="004229FA">
      <w:pPr>
        <w:spacing w:after="0"/>
        <w:rPr>
          <w:rFonts w:ascii="Cambria" w:hAnsi="Cambria"/>
          <w:sz w:val="22"/>
          <w:lang w:val="en-GB"/>
        </w:rPr>
      </w:pPr>
      <w:r w:rsidRPr="00BF6B34">
        <w:rPr>
          <w:rFonts w:ascii="Cambria" w:hAnsi="Cambria"/>
          <w:sz w:val="22"/>
          <w:lang w:val="en-GB"/>
        </w:rPr>
        <w:t xml:space="preserve">Supporting people and institutions (including Science Foundation) go here. For example: This paper was created within the </w:t>
      </w:r>
      <w:proofErr w:type="gramStart"/>
      <w:r w:rsidRPr="00BF6B34">
        <w:rPr>
          <w:rFonts w:ascii="Cambria" w:hAnsi="Cambria"/>
          <w:sz w:val="22"/>
          <w:lang w:val="en-GB"/>
        </w:rPr>
        <w:t>project ...</w:t>
      </w:r>
      <w:proofErr w:type="gramEnd"/>
      <w:r w:rsidRPr="00BF6B34">
        <w:rPr>
          <w:rFonts w:ascii="Cambria" w:hAnsi="Cambria"/>
          <w:sz w:val="22"/>
          <w:lang w:val="en-GB"/>
        </w:rPr>
        <w:t xml:space="preserve"> </w:t>
      </w:r>
      <w:r w:rsidRPr="00BF6B34">
        <w:rPr>
          <w:rFonts w:ascii="Cambria" w:hAnsi="Cambria"/>
          <w:i/>
          <w:sz w:val="22"/>
          <w:lang w:val="en-GB"/>
        </w:rPr>
        <w:t>.</w:t>
      </w:r>
      <w:r w:rsidRPr="00BF6B34">
        <w:rPr>
          <w:rFonts w:ascii="Cambria" w:hAnsi="Cambria"/>
          <w:sz w:val="22"/>
          <w:lang w:val="en-GB"/>
        </w:rPr>
        <w:t xml:space="preserve"> Project registration </w:t>
      </w:r>
      <w:proofErr w:type="gramStart"/>
      <w:r w:rsidRPr="00BF6B34">
        <w:rPr>
          <w:rFonts w:ascii="Cambria" w:hAnsi="Cambria"/>
          <w:sz w:val="22"/>
          <w:lang w:val="en-GB"/>
        </w:rPr>
        <w:t>number ...</w:t>
      </w:r>
      <w:proofErr w:type="gramEnd"/>
      <w:r w:rsidRPr="00BF6B34">
        <w:rPr>
          <w:rFonts w:ascii="Cambria" w:hAnsi="Cambria"/>
          <w:sz w:val="22"/>
          <w:lang w:val="en-GB"/>
        </w:rPr>
        <w:t xml:space="preserve"> .</w:t>
      </w:r>
    </w:p>
    <w:p w:rsidR="00337B47" w:rsidRPr="00BF6B34" w:rsidRDefault="00337B47" w:rsidP="004229FA">
      <w:pPr>
        <w:spacing w:after="0"/>
        <w:rPr>
          <w:rFonts w:ascii="Cambria" w:hAnsi="Cambria"/>
          <w:b/>
          <w:sz w:val="22"/>
          <w:lang w:val="en-GB"/>
        </w:rPr>
      </w:pPr>
    </w:p>
    <w:p w:rsidR="00337B47" w:rsidRPr="00BF6B34" w:rsidRDefault="00337B47" w:rsidP="004229FA">
      <w:pPr>
        <w:spacing w:after="0"/>
        <w:rPr>
          <w:rFonts w:ascii="Cambria" w:hAnsi="Cambria"/>
          <w:b/>
          <w:sz w:val="22"/>
          <w:lang w:val="en-GB"/>
        </w:rPr>
      </w:pPr>
    </w:p>
    <w:p w:rsidR="006276C9" w:rsidRPr="00BF6B34" w:rsidRDefault="007C574B" w:rsidP="00F83021">
      <w:pPr>
        <w:pStyle w:val="Heading1"/>
        <w:spacing w:before="0" w:after="0"/>
        <w:rPr>
          <w:rFonts w:ascii="Cambria" w:hAnsi="Cambria"/>
          <w:szCs w:val="22"/>
        </w:rPr>
      </w:pPr>
      <w:r w:rsidRPr="00BF6B34">
        <w:rPr>
          <w:rFonts w:ascii="Cambria" w:hAnsi="Cambria"/>
        </w:rPr>
        <w:t>REFERENCES</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rsidR="00337B47" w:rsidRPr="00BF6B34" w:rsidRDefault="00337B47" w:rsidP="004229FA">
      <w:pPr>
        <w:spacing w:after="0"/>
        <w:rPr>
          <w:rFonts w:ascii="Cambria" w:hAnsi="Cambria"/>
          <w:b/>
          <w:sz w:val="22"/>
          <w:lang w:val="en-GB"/>
        </w:rPr>
      </w:pPr>
    </w:p>
    <w:p w:rsidR="00AD540F" w:rsidRPr="00BF6B34" w:rsidRDefault="00AD540F" w:rsidP="00FD4713">
      <w:pPr>
        <w:spacing w:after="0"/>
        <w:rPr>
          <w:rFonts w:ascii="Cambria" w:hAnsi="Cambria"/>
          <w:sz w:val="22"/>
          <w:lang w:val="en-GB"/>
        </w:rPr>
      </w:pPr>
      <w:r w:rsidRPr="00BF6B34">
        <w:rPr>
          <w:rFonts w:ascii="Cambria" w:hAnsi="Cambria"/>
          <w:sz w:val="22"/>
          <w:lang w:val="en-GB"/>
        </w:rPr>
        <w:t xml:space="preserve">Use the latest </w:t>
      </w:r>
      <w:r w:rsidR="00AA3D42" w:rsidRPr="00BF6B34">
        <w:rPr>
          <w:rFonts w:ascii="Cambria" w:hAnsi="Cambria"/>
          <w:b/>
          <w:sz w:val="22"/>
        </w:rPr>
        <w:t>APA</w:t>
      </w:r>
      <w:r w:rsidRPr="00BF6B34">
        <w:rPr>
          <w:rFonts w:ascii="Cambria" w:hAnsi="Cambria"/>
          <w:b/>
          <w:sz w:val="22"/>
        </w:rPr>
        <w:t xml:space="preserve"> style </w:t>
      </w:r>
      <w:r w:rsidRPr="00BF6B34">
        <w:rPr>
          <w:rFonts w:ascii="Cambria" w:hAnsi="Cambria"/>
          <w:sz w:val="22"/>
          <w:lang w:val="en-GB"/>
        </w:rPr>
        <w:t>for references. The list of references must contain only items cited in the text. References will be written in normal text of the paper (</w:t>
      </w:r>
      <w:r w:rsidR="00FD4713" w:rsidRPr="00BF6B34">
        <w:rPr>
          <w:rFonts w:ascii="Cambria" w:hAnsi="Cambria"/>
          <w:sz w:val="22"/>
          <w:lang w:val="en-GB"/>
        </w:rPr>
        <w:t>Cambria 11pt, block-aligned paragraph</w:t>
      </w:r>
      <w:r w:rsidRPr="00BF6B34">
        <w:rPr>
          <w:rFonts w:ascii="Cambria" w:hAnsi="Cambria"/>
          <w:sz w:val="22"/>
          <w:lang w:val="en-GB"/>
        </w:rPr>
        <w:t>)</w:t>
      </w:r>
    </w:p>
    <w:p w:rsidR="002D6D1F" w:rsidRPr="00BF6B34" w:rsidRDefault="002D6D1F" w:rsidP="002D6D1F">
      <w:pPr>
        <w:spacing w:after="0"/>
        <w:rPr>
          <w:rFonts w:ascii="Cambria" w:hAnsi="Cambria"/>
          <w:sz w:val="22"/>
          <w:lang w:val="en-GB"/>
        </w:rPr>
      </w:pPr>
    </w:p>
    <w:p w:rsidR="002D6D1F" w:rsidRPr="00BF6B34" w:rsidRDefault="002D6D1F" w:rsidP="002A3D33">
      <w:pPr>
        <w:spacing w:after="0"/>
        <w:rPr>
          <w:rFonts w:ascii="Cambria" w:hAnsi="Cambria"/>
          <w:b/>
          <w:i/>
          <w:sz w:val="22"/>
          <w:lang w:val="en-GB"/>
        </w:rPr>
      </w:pPr>
      <w:r w:rsidRPr="00BF6B34">
        <w:rPr>
          <w:rFonts w:ascii="Cambria" w:hAnsi="Cambria"/>
          <w:b/>
          <w:bCs/>
          <w:i/>
          <w:sz w:val="22"/>
        </w:rPr>
        <w:t>Journal Publication</w:t>
      </w:r>
    </w:p>
    <w:p w:rsidR="002243A1" w:rsidRPr="00BF6B34" w:rsidRDefault="002243A1" w:rsidP="002A3D33">
      <w:pPr>
        <w:shd w:val="clear" w:color="auto" w:fill="FFFFFF"/>
        <w:spacing w:after="0"/>
        <w:ind w:left="360" w:hanging="360"/>
        <w:rPr>
          <w:rFonts w:ascii="Cambria" w:hAnsi="Cambria" w:cs="Arial"/>
          <w:color w:val="000000"/>
          <w:sz w:val="22"/>
        </w:rPr>
      </w:pPr>
      <w:proofErr w:type="spellStart"/>
      <w:proofErr w:type="gramStart"/>
      <w:r w:rsidRPr="00BF6B34">
        <w:rPr>
          <w:rFonts w:ascii="Cambria" w:hAnsi="Cambria"/>
          <w:color w:val="000000"/>
          <w:sz w:val="22"/>
        </w:rPr>
        <w:t>Yusoff</w:t>
      </w:r>
      <w:proofErr w:type="spellEnd"/>
      <w:r w:rsidRPr="00BF6B34">
        <w:rPr>
          <w:rFonts w:ascii="Cambria" w:hAnsi="Cambria"/>
          <w:color w:val="000000"/>
          <w:sz w:val="22"/>
        </w:rPr>
        <w:t xml:space="preserve">, W., </w:t>
      </w:r>
      <w:proofErr w:type="spellStart"/>
      <w:r w:rsidRPr="00BF6B34">
        <w:rPr>
          <w:rFonts w:ascii="Cambria" w:hAnsi="Cambria"/>
          <w:color w:val="000000"/>
          <w:sz w:val="22"/>
        </w:rPr>
        <w:t>Salleh</w:t>
      </w:r>
      <w:proofErr w:type="spellEnd"/>
      <w:r w:rsidRPr="00BF6B34">
        <w:rPr>
          <w:rFonts w:ascii="Cambria" w:hAnsi="Cambria"/>
          <w:color w:val="000000"/>
          <w:sz w:val="22"/>
        </w:rPr>
        <w:t xml:space="preserve">, M., Ahmad, A., &amp; </w:t>
      </w:r>
      <w:proofErr w:type="spellStart"/>
      <w:r w:rsidRPr="00BF6B34">
        <w:rPr>
          <w:rFonts w:ascii="Cambria" w:hAnsi="Cambria"/>
          <w:color w:val="000000"/>
          <w:sz w:val="22"/>
        </w:rPr>
        <w:t>Basnan</w:t>
      </w:r>
      <w:proofErr w:type="spellEnd"/>
      <w:r w:rsidRPr="00BF6B34">
        <w:rPr>
          <w:rFonts w:ascii="Cambria" w:hAnsi="Cambria"/>
          <w:color w:val="000000"/>
          <w:sz w:val="22"/>
        </w:rPr>
        <w:t>, N. (2016).</w:t>
      </w:r>
      <w:proofErr w:type="gramEnd"/>
      <w:r w:rsidRPr="00BF6B34">
        <w:rPr>
          <w:rFonts w:ascii="Cambria" w:hAnsi="Cambria"/>
          <w:color w:val="000000"/>
          <w:sz w:val="22"/>
        </w:rPr>
        <w:t xml:space="preserve"> The Geopolitics of ASEAN Cooperation and Firm Value: Evidence from Multinational Corporation in Malaysia. </w:t>
      </w:r>
      <w:r w:rsidRPr="00BF6B34">
        <w:rPr>
          <w:rFonts w:ascii="Cambria" w:hAnsi="Cambria"/>
          <w:i/>
          <w:iCs/>
          <w:color w:val="000000"/>
          <w:sz w:val="22"/>
        </w:rPr>
        <w:t xml:space="preserve">Journal of Global Business and Social </w:t>
      </w:r>
      <w:proofErr w:type="spellStart"/>
      <w:r w:rsidRPr="00BF6B34">
        <w:rPr>
          <w:rFonts w:ascii="Cambria" w:hAnsi="Cambria"/>
          <w:i/>
          <w:iCs/>
          <w:color w:val="000000"/>
          <w:sz w:val="22"/>
        </w:rPr>
        <w:t>Entreprenuership</w:t>
      </w:r>
      <w:proofErr w:type="spellEnd"/>
      <w:r w:rsidRPr="00BF6B34">
        <w:rPr>
          <w:rFonts w:ascii="Cambria" w:hAnsi="Cambria"/>
          <w:i/>
          <w:iCs/>
          <w:color w:val="000000"/>
          <w:sz w:val="22"/>
        </w:rPr>
        <w:t>, 2 </w:t>
      </w:r>
      <w:r w:rsidRPr="00BF6B34">
        <w:rPr>
          <w:rFonts w:ascii="Cambria" w:hAnsi="Cambria"/>
          <w:color w:val="000000"/>
          <w:sz w:val="22"/>
        </w:rPr>
        <w:t>(2)</w:t>
      </w:r>
      <w:r w:rsidRPr="00BF6B34">
        <w:rPr>
          <w:rFonts w:ascii="Cambria" w:hAnsi="Cambria"/>
          <w:i/>
          <w:iCs/>
          <w:color w:val="000000"/>
          <w:sz w:val="22"/>
        </w:rPr>
        <w:t>, </w:t>
      </w:r>
      <w:r w:rsidRPr="00BF6B34">
        <w:rPr>
          <w:rFonts w:ascii="Cambria" w:hAnsi="Cambria"/>
          <w:color w:val="000000"/>
          <w:sz w:val="22"/>
        </w:rPr>
        <w:t>85-98.</w:t>
      </w:r>
    </w:p>
    <w:p w:rsidR="002D6D1F" w:rsidRPr="00BF6B34" w:rsidRDefault="002D6D1F" w:rsidP="002A3D33">
      <w:pPr>
        <w:tabs>
          <w:tab w:val="left" w:pos="426"/>
        </w:tabs>
        <w:autoSpaceDE w:val="0"/>
        <w:autoSpaceDN w:val="0"/>
        <w:spacing w:after="0" w:line="288" w:lineRule="atLeast"/>
        <w:rPr>
          <w:rFonts w:ascii="Cambria" w:hAnsi="Cambria"/>
          <w:sz w:val="24"/>
          <w:szCs w:val="24"/>
        </w:rPr>
      </w:pPr>
    </w:p>
    <w:p w:rsidR="002D6D1F" w:rsidRPr="00BF6B34" w:rsidRDefault="004248AD" w:rsidP="002A3D33">
      <w:pPr>
        <w:tabs>
          <w:tab w:val="left" w:pos="426"/>
        </w:tabs>
        <w:autoSpaceDE w:val="0"/>
        <w:autoSpaceDN w:val="0"/>
        <w:spacing w:after="0" w:line="288" w:lineRule="atLeast"/>
        <w:rPr>
          <w:rFonts w:ascii="Cambria" w:hAnsi="Cambria"/>
          <w:b/>
          <w:i/>
          <w:sz w:val="22"/>
        </w:rPr>
      </w:pPr>
      <w:r w:rsidRPr="00BF6B34">
        <w:rPr>
          <w:rFonts w:ascii="Cambria" w:hAnsi="Cambria"/>
          <w:b/>
          <w:i/>
          <w:sz w:val="22"/>
        </w:rPr>
        <w:t>Book</w:t>
      </w:r>
    </w:p>
    <w:p w:rsidR="002D6D1F" w:rsidRPr="00BF6B34" w:rsidRDefault="002A3D33" w:rsidP="002A3D33">
      <w:pPr>
        <w:shd w:val="clear" w:color="auto" w:fill="FFFFFF"/>
        <w:spacing w:after="0"/>
        <w:ind w:left="720" w:hanging="720"/>
        <w:rPr>
          <w:rFonts w:ascii="Cambria" w:hAnsi="Cambria" w:cs="Arial"/>
          <w:color w:val="000000"/>
          <w:sz w:val="22"/>
        </w:rPr>
      </w:pPr>
      <w:proofErr w:type="spellStart"/>
      <w:r w:rsidRPr="00BF6B34">
        <w:rPr>
          <w:rFonts w:ascii="Cambria" w:hAnsi="Cambria"/>
          <w:color w:val="000000"/>
          <w:sz w:val="22"/>
        </w:rPr>
        <w:t>Baltagi</w:t>
      </w:r>
      <w:proofErr w:type="spellEnd"/>
      <w:r w:rsidRPr="00BF6B34">
        <w:rPr>
          <w:rFonts w:ascii="Cambria" w:hAnsi="Cambria"/>
          <w:color w:val="000000"/>
          <w:sz w:val="22"/>
        </w:rPr>
        <w:t>, B. (2008). </w:t>
      </w:r>
      <w:r w:rsidRPr="00BF6B34">
        <w:rPr>
          <w:rFonts w:ascii="Cambria" w:hAnsi="Cambria"/>
          <w:i/>
          <w:iCs/>
          <w:color w:val="000000"/>
          <w:sz w:val="22"/>
        </w:rPr>
        <w:t>Econometric analysis of panel data</w:t>
      </w:r>
      <w:r w:rsidRPr="00BF6B34">
        <w:rPr>
          <w:rFonts w:ascii="Cambria" w:hAnsi="Cambria"/>
          <w:color w:val="000000"/>
          <w:sz w:val="22"/>
        </w:rPr>
        <w:t> (Vol. 1): John Wiley &amp; Sons.</w:t>
      </w:r>
    </w:p>
    <w:p w:rsidR="002D6D1F" w:rsidRPr="00BF6B34" w:rsidRDefault="002D6D1F" w:rsidP="002A3D33">
      <w:pPr>
        <w:tabs>
          <w:tab w:val="left" w:pos="426"/>
        </w:tabs>
        <w:autoSpaceDE w:val="0"/>
        <w:autoSpaceDN w:val="0"/>
        <w:spacing w:after="0" w:line="288" w:lineRule="atLeast"/>
        <w:rPr>
          <w:rFonts w:ascii="Cambria" w:hAnsi="Cambria"/>
          <w:sz w:val="24"/>
          <w:szCs w:val="24"/>
        </w:rPr>
      </w:pPr>
    </w:p>
    <w:p w:rsidR="002D6D1F" w:rsidRPr="00BF6B34" w:rsidRDefault="004248AD" w:rsidP="002A3D33">
      <w:pPr>
        <w:tabs>
          <w:tab w:val="left" w:pos="426"/>
        </w:tabs>
        <w:autoSpaceDE w:val="0"/>
        <w:autoSpaceDN w:val="0"/>
        <w:spacing w:after="0" w:line="288" w:lineRule="atLeast"/>
        <w:rPr>
          <w:rFonts w:ascii="Cambria" w:hAnsi="Cambria"/>
          <w:b/>
          <w:i/>
          <w:sz w:val="22"/>
        </w:rPr>
      </w:pPr>
      <w:r w:rsidRPr="00BF6B34">
        <w:rPr>
          <w:rFonts w:ascii="Cambria" w:hAnsi="Cambria"/>
          <w:b/>
          <w:i/>
          <w:sz w:val="22"/>
        </w:rPr>
        <w:t>Chapte</w:t>
      </w:r>
      <w:r w:rsidR="00A65C48" w:rsidRPr="00BF6B34">
        <w:rPr>
          <w:rFonts w:ascii="Cambria" w:hAnsi="Cambria"/>
          <w:b/>
          <w:i/>
          <w:sz w:val="22"/>
        </w:rPr>
        <w:t xml:space="preserve">r in an </w:t>
      </w:r>
      <w:r w:rsidRPr="00BF6B34">
        <w:rPr>
          <w:rFonts w:ascii="Cambria" w:hAnsi="Cambria"/>
          <w:b/>
          <w:i/>
          <w:sz w:val="22"/>
        </w:rPr>
        <w:t>Edited Book</w:t>
      </w:r>
    </w:p>
    <w:p w:rsidR="002A3D33" w:rsidRPr="00BF6B34" w:rsidRDefault="002A3D33" w:rsidP="002A3D33">
      <w:pPr>
        <w:shd w:val="clear" w:color="auto" w:fill="FFFFFF"/>
        <w:spacing w:after="0"/>
        <w:ind w:left="360" w:hanging="360"/>
        <w:rPr>
          <w:rFonts w:ascii="Cambria" w:hAnsi="Cambria"/>
          <w:color w:val="000000"/>
          <w:sz w:val="22"/>
        </w:rPr>
      </w:pPr>
      <w:proofErr w:type="gramStart"/>
      <w:r w:rsidRPr="00BF6B34">
        <w:rPr>
          <w:rFonts w:ascii="Cambria" w:hAnsi="Cambria"/>
          <w:color w:val="000000"/>
          <w:sz w:val="22"/>
        </w:rPr>
        <w:t xml:space="preserve">Andersen, T. G., </w:t>
      </w:r>
      <w:proofErr w:type="spellStart"/>
      <w:r w:rsidRPr="00BF6B34">
        <w:rPr>
          <w:rFonts w:ascii="Cambria" w:hAnsi="Cambria"/>
          <w:color w:val="000000"/>
          <w:sz w:val="22"/>
        </w:rPr>
        <w:t>Bollerslev</w:t>
      </w:r>
      <w:proofErr w:type="spellEnd"/>
      <w:r w:rsidRPr="00BF6B34">
        <w:rPr>
          <w:rFonts w:ascii="Cambria" w:hAnsi="Cambria"/>
          <w:color w:val="000000"/>
          <w:sz w:val="22"/>
        </w:rPr>
        <w:t xml:space="preserve">, T., </w:t>
      </w:r>
      <w:proofErr w:type="spellStart"/>
      <w:r w:rsidRPr="00BF6B34">
        <w:rPr>
          <w:rFonts w:ascii="Cambria" w:hAnsi="Cambria"/>
          <w:color w:val="000000"/>
          <w:sz w:val="22"/>
        </w:rPr>
        <w:t>Christoffersen</w:t>
      </w:r>
      <w:proofErr w:type="spellEnd"/>
      <w:r w:rsidRPr="00BF6B34">
        <w:rPr>
          <w:rFonts w:ascii="Cambria" w:hAnsi="Cambria"/>
          <w:color w:val="000000"/>
          <w:sz w:val="22"/>
        </w:rPr>
        <w:t>, P. F., &amp; Diebold, F. X. (2013).</w:t>
      </w:r>
      <w:proofErr w:type="gramEnd"/>
      <w:r w:rsidRPr="00BF6B34">
        <w:rPr>
          <w:rFonts w:ascii="Cambria" w:hAnsi="Cambria"/>
          <w:color w:val="000000"/>
          <w:sz w:val="22"/>
        </w:rPr>
        <w:t xml:space="preserve"> </w:t>
      </w:r>
      <w:proofErr w:type="gramStart"/>
      <w:r w:rsidRPr="00BF6B34">
        <w:rPr>
          <w:rFonts w:ascii="Cambria" w:hAnsi="Cambria"/>
          <w:color w:val="000000"/>
          <w:sz w:val="22"/>
        </w:rPr>
        <w:t>Chapter 17 - Financial Risk Measurement for Financial Risk Management.</w:t>
      </w:r>
      <w:proofErr w:type="gramEnd"/>
      <w:r w:rsidRPr="00BF6B34">
        <w:rPr>
          <w:rFonts w:ascii="Cambria" w:hAnsi="Cambria"/>
          <w:color w:val="000000"/>
          <w:sz w:val="22"/>
        </w:rPr>
        <w:t xml:space="preserve"> In M. H. George M. </w:t>
      </w:r>
      <w:proofErr w:type="spellStart"/>
      <w:r w:rsidRPr="00BF6B34">
        <w:rPr>
          <w:rFonts w:ascii="Cambria" w:hAnsi="Cambria"/>
          <w:color w:val="000000"/>
          <w:sz w:val="22"/>
        </w:rPr>
        <w:t>Constantinides</w:t>
      </w:r>
      <w:proofErr w:type="spellEnd"/>
      <w:r w:rsidRPr="00BF6B34">
        <w:rPr>
          <w:rFonts w:ascii="Cambria" w:hAnsi="Cambria"/>
          <w:color w:val="000000"/>
          <w:sz w:val="22"/>
        </w:rPr>
        <w:t xml:space="preserve"> &amp; M. S. Rene (Eds.), </w:t>
      </w:r>
      <w:r w:rsidRPr="00BF6B34">
        <w:rPr>
          <w:rFonts w:ascii="Cambria" w:hAnsi="Cambria"/>
          <w:i/>
          <w:iCs/>
          <w:color w:val="000000"/>
          <w:sz w:val="22"/>
        </w:rPr>
        <w:t xml:space="preserve">Handbook of the Economics of </w:t>
      </w:r>
      <w:proofErr w:type="gramStart"/>
      <w:r w:rsidRPr="00BF6B34">
        <w:rPr>
          <w:rFonts w:ascii="Cambria" w:hAnsi="Cambria"/>
          <w:i/>
          <w:iCs/>
          <w:color w:val="000000"/>
          <w:sz w:val="22"/>
        </w:rPr>
        <w:t>Finance</w:t>
      </w:r>
      <w:r w:rsidRPr="00BF6B34">
        <w:rPr>
          <w:rFonts w:ascii="Cambria" w:hAnsi="Cambria"/>
          <w:color w:val="000000"/>
          <w:sz w:val="22"/>
        </w:rPr>
        <w:t>(</w:t>
      </w:r>
      <w:proofErr w:type="gramEnd"/>
      <w:r w:rsidRPr="00BF6B34">
        <w:rPr>
          <w:rFonts w:ascii="Cambria" w:hAnsi="Cambria"/>
          <w:color w:val="000000"/>
          <w:sz w:val="22"/>
        </w:rPr>
        <w:t>Vol. Volume 2, Part B, pp. 1127-1220): Elsevier.</w:t>
      </w:r>
    </w:p>
    <w:p w:rsidR="002A3D33" w:rsidRPr="00BF6B34" w:rsidRDefault="002A3D33" w:rsidP="002A3D33">
      <w:pPr>
        <w:shd w:val="clear" w:color="auto" w:fill="FFFFFF"/>
        <w:spacing w:after="0"/>
        <w:ind w:left="360" w:hanging="360"/>
        <w:rPr>
          <w:rFonts w:ascii="Cambria" w:hAnsi="Cambria" w:cs="Arial"/>
          <w:color w:val="000000"/>
          <w:sz w:val="22"/>
        </w:rPr>
      </w:pPr>
    </w:p>
    <w:p w:rsidR="002A3D33" w:rsidRPr="00BF6B34" w:rsidRDefault="004248AD" w:rsidP="002A3D33">
      <w:pPr>
        <w:shd w:val="clear" w:color="auto" w:fill="FFFFFF"/>
        <w:spacing w:after="0"/>
        <w:rPr>
          <w:rFonts w:ascii="Cambria" w:hAnsi="Cambria" w:cs="Arial"/>
          <w:i/>
          <w:iCs/>
          <w:color w:val="000000"/>
          <w:sz w:val="22"/>
        </w:rPr>
      </w:pPr>
      <w:r w:rsidRPr="00BF6B34">
        <w:rPr>
          <w:rFonts w:ascii="Cambria" w:hAnsi="Cambria" w:cs="Arial"/>
          <w:b/>
          <w:bCs/>
          <w:i/>
          <w:iCs/>
          <w:color w:val="000000"/>
          <w:sz w:val="22"/>
        </w:rPr>
        <w:t>Proceeding Papers</w:t>
      </w:r>
    </w:p>
    <w:p w:rsidR="002A3D33" w:rsidRPr="00BF6B34" w:rsidRDefault="002A3D33" w:rsidP="00BA267A">
      <w:pPr>
        <w:shd w:val="clear" w:color="auto" w:fill="FFFFFF"/>
        <w:spacing w:after="0"/>
        <w:ind w:left="360" w:hanging="360"/>
        <w:rPr>
          <w:rFonts w:ascii="Cambria" w:hAnsi="Cambria"/>
          <w:color w:val="222222"/>
          <w:sz w:val="22"/>
          <w:shd w:val="clear" w:color="auto" w:fill="FFFFFF"/>
        </w:rPr>
      </w:pPr>
      <w:proofErr w:type="spellStart"/>
      <w:proofErr w:type="gramStart"/>
      <w:r w:rsidRPr="00BF6B34">
        <w:rPr>
          <w:rFonts w:ascii="Cambria" w:hAnsi="Cambria"/>
          <w:color w:val="222222"/>
          <w:sz w:val="22"/>
          <w:shd w:val="clear" w:color="auto" w:fill="FFFFFF"/>
        </w:rPr>
        <w:t>Triharyanto</w:t>
      </w:r>
      <w:proofErr w:type="spellEnd"/>
      <w:r w:rsidRPr="00BF6B34">
        <w:rPr>
          <w:rFonts w:ascii="Cambria" w:hAnsi="Cambria"/>
          <w:color w:val="222222"/>
          <w:sz w:val="22"/>
          <w:shd w:val="clear" w:color="auto" w:fill="FFFFFF"/>
        </w:rPr>
        <w:t xml:space="preserve">, E., </w:t>
      </w:r>
      <w:proofErr w:type="spellStart"/>
      <w:r w:rsidRPr="00BF6B34">
        <w:rPr>
          <w:rFonts w:ascii="Cambria" w:hAnsi="Cambria"/>
          <w:color w:val="222222"/>
          <w:sz w:val="22"/>
          <w:shd w:val="clear" w:color="auto" w:fill="FFFFFF"/>
        </w:rPr>
        <w:t>Susantiningrum</w:t>
      </w:r>
      <w:proofErr w:type="spellEnd"/>
      <w:r w:rsidRPr="00BF6B34">
        <w:rPr>
          <w:rFonts w:ascii="Cambria" w:hAnsi="Cambria"/>
          <w:color w:val="222222"/>
          <w:sz w:val="22"/>
          <w:shd w:val="clear" w:color="auto" w:fill="FFFFFF"/>
        </w:rPr>
        <w:t xml:space="preserve">, S., &amp; </w:t>
      </w:r>
      <w:proofErr w:type="spellStart"/>
      <w:r w:rsidRPr="00BF6B34">
        <w:rPr>
          <w:rFonts w:ascii="Cambria" w:hAnsi="Cambria"/>
          <w:color w:val="222222"/>
          <w:sz w:val="22"/>
          <w:shd w:val="clear" w:color="auto" w:fill="FFFFFF"/>
        </w:rPr>
        <w:t>Sutrisno</w:t>
      </w:r>
      <w:proofErr w:type="spellEnd"/>
      <w:r w:rsidRPr="00BF6B34">
        <w:rPr>
          <w:rFonts w:ascii="Cambria" w:hAnsi="Cambria"/>
          <w:color w:val="222222"/>
          <w:sz w:val="22"/>
          <w:shd w:val="clear" w:color="auto" w:fill="FFFFFF"/>
        </w:rPr>
        <w:t>, J. (2016, November).</w:t>
      </w:r>
      <w:proofErr w:type="gramEnd"/>
      <w:r w:rsidRPr="00BF6B34">
        <w:rPr>
          <w:rFonts w:ascii="Cambria" w:hAnsi="Cambria"/>
          <w:color w:val="222222"/>
          <w:sz w:val="22"/>
          <w:shd w:val="clear" w:color="auto" w:fill="FFFFFF"/>
        </w:rPr>
        <w:t xml:space="preserve"> </w:t>
      </w:r>
      <w:proofErr w:type="gramStart"/>
      <w:r w:rsidRPr="00BF6B34">
        <w:rPr>
          <w:rFonts w:ascii="Cambria" w:hAnsi="Cambria"/>
          <w:color w:val="222222"/>
          <w:sz w:val="22"/>
          <w:shd w:val="clear" w:color="auto" w:fill="FFFFFF"/>
        </w:rPr>
        <w:t>University Role in Developing Entrepreneurial Culture.</w:t>
      </w:r>
      <w:proofErr w:type="gramEnd"/>
      <w:r w:rsidRPr="00BF6B34">
        <w:rPr>
          <w:rFonts w:ascii="Cambria" w:hAnsi="Cambria"/>
          <w:color w:val="222222"/>
          <w:sz w:val="22"/>
          <w:shd w:val="clear" w:color="auto" w:fill="FFFFFF"/>
        </w:rPr>
        <w:t xml:space="preserve"> </w:t>
      </w:r>
      <w:proofErr w:type="gramStart"/>
      <w:r w:rsidRPr="00BF6B34">
        <w:rPr>
          <w:rFonts w:ascii="Cambria" w:hAnsi="Cambria"/>
          <w:color w:val="222222"/>
          <w:sz w:val="22"/>
          <w:shd w:val="clear" w:color="auto" w:fill="FFFFFF"/>
        </w:rPr>
        <w:t>In </w:t>
      </w:r>
      <w:r w:rsidRPr="00BF6B34">
        <w:rPr>
          <w:rFonts w:ascii="Cambria" w:hAnsi="Cambria"/>
          <w:i/>
          <w:iCs/>
          <w:color w:val="222222"/>
          <w:sz w:val="22"/>
          <w:shd w:val="clear" w:color="auto" w:fill="FFFFFF"/>
        </w:rPr>
        <w:t>Proceeding of the International Conference on Teacher Training and Education</w:t>
      </w:r>
      <w:r w:rsidRPr="00BF6B34">
        <w:rPr>
          <w:rFonts w:ascii="Cambria" w:hAnsi="Cambria"/>
          <w:color w:val="222222"/>
          <w:sz w:val="22"/>
          <w:shd w:val="clear" w:color="auto" w:fill="FFFFFF"/>
        </w:rPr>
        <w:t> (Vol. 2, No. 1, pp. 727-733).</w:t>
      </w:r>
      <w:proofErr w:type="gramEnd"/>
    </w:p>
    <w:p w:rsidR="002A3D33" w:rsidRPr="00BF6B34" w:rsidRDefault="002A3D33" w:rsidP="002A3D33">
      <w:pPr>
        <w:shd w:val="clear" w:color="auto" w:fill="FFFFFF"/>
        <w:spacing w:after="0"/>
        <w:ind w:left="720" w:hanging="720"/>
        <w:rPr>
          <w:rFonts w:ascii="Cambria" w:hAnsi="Cambria"/>
          <w:i/>
          <w:iCs/>
          <w:color w:val="000000"/>
          <w:sz w:val="22"/>
          <w:highlight w:val="yellow"/>
        </w:rPr>
      </w:pPr>
    </w:p>
    <w:p w:rsidR="00BA267A" w:rsidRPr="00BF6B34" w:rsidRDefault="004248AD" w:rsidP="00BA267A">
      <w:pPr>
        <w:shd w:val="clear" w:color="auto" w:fill="FFFFFF"/>
        <w:spacing w:after="0"/>
        <w:rPr>
          <w:rFonts w:ascii="Cambria" w:hAnsi="Cambria" w:cs="Arial"/>
          <w:b/>
          <w:bCs/>
          <w:i/>
          <w:iCs/>
          <w:color w:val="000000"/>
          <w:sz w:val="22"/>
        </w:rPr>
      </w:pPr>
      <w:r w:rsidRPr="00BF6B34">
        <w:rPr>
          <w:rFonts w:ascii="Cambria" w:hAnsi="Cambria" w:cs="Arial"/>
          <w:b/>
          <w:bCs/>
          <w:i/>
          <w:iCs/>
          <w:color w:val="000000"/>
          <w:sz w:val="22"/>
        </w:rPr>
        <w:t>Web Source</w:t>
      </w:r>
    </w:p>
    <w:p w:rsidR="002A3D33" w:rsidRPr="00BF6B34" w:rsidRDefault="002A3D33" w:rsidP="00BA267A">
      <w:pPr>
        <w:shd w:val="clear" w:color="auto" w:fill="FFFFFF"/>
        <w:spacing w:after="0"/>
        <w:ind w:left="360" w:hanging="360"/>
        <w:rPr>
          <w:rFonts w:ascii="Cambria" w:hAnsi="Cambria" w:cs="Arial"/>
          <w:b/>
          <w:bCs/>
          <w:i/>
          <w:iCs/>
          <w:sz w:val="22"/>
        </w:rPr>
      </w:pPr>
      <w:proofErr w:type="spellStart"/>
      <w:proofErr w:type="gramStart"/>
      <w:r w:rsidRPr="00BF6B34">
        <w:rPr>
          <w:rFonts w:ascii="Cambria" w:hAnsi="Cambria"/>
          <w:color w:val="000000"/>
          <w:sz w:val="22"/>
        </w:rPr>
        <w:t>Osman</w:t>
      </w:r>
      <w:proofErr w:type="spellEnd"/>
      <w:r w:rsidRPr="00BF6B34">
        <w:rPr>
          <w:rFonts w:ascii="Cambria" w:hAnsi="Cambria"/>
          <w:color w:val="000000"/>
          <w:sz w:val="22"/>
        </w:rPr>
        <w:t>, F. (2015).</w:t>
      </w:r>
      <w:proofErr w:type="gramEnd"/>
      <w:r w:rsidRPr="00BF6B34">
        <w:rPr>
          <w:rFonts w:ascii="Cambria" w:hAnsi="Cambria"/>
          <w:color w:val="000000"/>
          <w:sz w:val="22"/>
        </w:rPr>
        <w:t xml:space="preserve"> </w:t>
      </w:r>
      <w:proofErr w:type="gramStart"/>
      <w:r w:rsidRPr="00BF6B34">
        <w:rPr>
          <w:rFonts w:ascii="Cambria" w:hAnsi="Cambria"/>
          <w:color w:val="000000"/>
          <w:sz w:val="22"/>
        </w:rPr>
        <w:t>AFTA.</w:t>
      </w:r>
      <w:proofErr w:type="gramEnd"/>
      <w:r w:rsidRPr="00BF6B34">
        <w:rPr>
          <w:rFonts w:ascii="Cambria" w:hAnsi="Cambria"/>
          <w:color w:val="000000"/>
          <w:sz w:val="22"/>
        </w:rPr>
        <w:t xml:space="preserve"> Retrieved August 14, 2015, from </w:t>
      </w:r>
      <w:hyperlink r:id="rId10" w:history="1">
        <w:r w:rsidRPr="00BF6B34">
          <w:rPr>
            <w:rFonts w:ascii="Cambria" w:hAnsi="Cambria" w:cs="Arial"/>
            <w:spacing w:val="12"/>
            <w:sz w:val="22"/>
            <w:u w:val="single"/>
          </w:rPr>
          <w:t>http://www.miti.gov.my/ index.php/pages/view/335</w:t>
        </w:r>
      </w:hyperlink>
    </w:p>
    <w:p w:rsidR="002D6D1F" w:rsidRPr="00BF6B34" w:rsidRDefault="002D6D1F" w:rsidP="002A3D33">
      <w:pPr>
        <w:spacing w:after="0"/>
        <w:rPr>
          <w:rFonts w:ascii="Cambria" w:hAnsi="Cambria"/>
          <w:sz w:val="22"/>
        </w:rPr>
      </w:pPr>
    </w:p>
    <w:p w:rsidR="00AD540F" w:rsidRPr="00BF6B34" w:rsidRDefault="00AD540F" w:rsidP="00AD540F">
      <w:pPr>
        <w:pStyle w:val="Reference"/>
        <w:numPr>
          <w:ilvl w:val="0"/>
          <w:numId w:val="0"/>
        </w:numPr>
        <w:rPr>
          <w:rFonts w:ascii="Cambria" w:hAnsi="Cambria"/>
          <w:sz w:val="22"/>
          <w:szCs w:val="22"/>
        </w:rPr>
      </w:pPr>
      <w:r w:rsidRPr="00BF6B34">
        <w:rPr>
          <w:rFonts w:ascii="Cambria" w:hAnsi="Cambria"/>
          <w:sz w:val="22"/>
          <w:szCs w:val="22"/>
        </w:rPr>
        <w:t xml:space="preserve">For more information, please visit: </w:t>
      </w:r>
      <w:hyperlink r:id="rId11" w:history="1">
        <w:r w:rsidRPr="00B726FC">
          <w:rPr>
            <w:rStyle w:val="Hyperlink"/>
            <w:rFonts w:ascii="Cambria" w:hAnsi="Cambria"/>
            <w:color w:val="auto"/>
            <w:sz w:val="22"/>
            <w:szCs w:val="22"/>
          </w:rPr>
          <w:t>http://www.apastyle.org/index.aspx</w:t>
        </w:r>
      </w:hyperlink>
    </w:p>
    <w:p w:rsidR="00DE10ED" w:rsidRPr="00BF6B34" w:rsidRDefault="00DE10ED" w:rsidP="004229FA">
      <w:pPr>
        <w:spacing w:after="0"/>
        <w:rPr>
          <w:rFonts w:ascii="Cambria" w:hAnsi="Cambria"/>
          <w:b/>
          <w:sz w:val="22"/>
          <w:lang w:val="en-GB"/>
        </w:rPr>
      </w:pPr>
    </w:p>
    <w:p w:rsidR="008631FC" w:rsidRPr="00BF6B34" w:rsidRDefault="008631FC" w:rsidP="00F83021">
      <w:pPr>
        <w:pStyle w:val="Heading1"/>
        <w:spacing w:before="0" w:after="0"/>
        <w:rPr>
          <w:rFonts w:ascii="Cambria" w:hAnsi="Cambria"/>
          <w:szCs w:val="22"/>
        </w:rPr>
      </w:pPr>
      <w:r w:rsidRPr="00BF6B34">
        <w:rPr>
          <w:rFonts w:ascii="Cambria" w:hAnsi="Cambria"/>
        </w:rPr>
        <w:t>APPENDIX</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rsidR="00B71534" w:rsidRPr="00BF6B34" w:rsidRDefault="00B71534" w:rsidP="004229FA">
      <w:pPr>
        <w:spacing w:after="0"/>
        <w:rPr>
          <w:rFonts w:ascii="Cambria" w:hAnsi="Cambria"/>
          <w:b/>
          <w:sz w:val="22"/>
          <w:lang w:val="en-GB"/>
        </w:rPr>
      </w:pPr>
    </w:p>
    <w:p w:rsidR="008F1708" w:rsidRPr="00BF6B34" w:rsidRDefault="0037315D" w:rsidP="00BA267A">
      <w:pPr>
        <w:spacing w:after="0"/>
        <w:rPr>
          <w:rFonts w:ascii="Cambria" w:hAnsi="Cambria"/>
          <w:sz w:val="22"/>
          <w:lang w:val="en-GB"/>
        </w:rPr>
      </w:pPr>
      <w:r w:rsidRPr="00BF6B34">
        <w:rPr>
          <w:rFonts w:ascii="Cambria" w:hAnsi="Cambria"/>
          <w:sz w:val="22"/>
          <w:lang w:val="en-GB"/>
        </w:rPr>
        <w:t>If any, the appendix should appear directly after t</w:t>
      </w:r>
      <w:r w:rsidR="00BF6B34">
        <w:rPr>
          <w:rFonts w:ascii="Cambria" w:hAnsi="Cambria"/>
          <w:sz w:val="22"/>
          <w:lang w:val="en-GB"/>
        </w:rPr>
        <w:t>he references without numbering</w:t>
      </w:r>
      <w:r w:rsidRPr="00BF6B34">
        <w:rPr>
          <w:rFonts w:ascii="Cambria" w:hAnsi="Cambria"/>
          <w:sz w:val="22"/>
          <w:lang w:val="en-GB"/>
        </w:rPr>
        <w:t xml:space="preserve"> and on a new page. </w:t>
      </w:r>
    </w:p>
    <w:sectPr w:rsidR="008F1708" w:rsidRPr="00BF6B34" w:rsidSect="00A72F3F">
      <w:headerReference w:type="even" r:id="rId12"/>
      <w:headerReference w:type="default" r:id="rId13"/>
      <w:footerReference w:type="even" r:id="rId14"/>
      <w:footerReference w:type="default" r:id="rId15"/>
      <w:headerReference w:type="first" r:id="rId16"/>
      <w:pgSz w:w="11906" w:h="16838" w:code="9"/>
      <w:pgMar w:top="1440" w:right="144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E8" w:rsidRDefault="003D5AE8" w:rsidP="00CB25A5">
      <w:pPr>
        <w:spacing w:after="0"/>
      </w:pPr>
      <w:r>
        <w:separator/>
      </w:r>
    </w:p>
  </w:endnote>
  <w:endnote w:type="continuationSeparator" w:id="0">
    <w:p w:rsidR="003D5AE8" w:rsidRDefault="003D5AE8" w:rsidP="00CB2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pPr>
  </w:p>
  <w:p w:rsidR="00A72F3F" w:rsidRDefault="00A72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jc w:val="right"/>
    </w:pPr>
  </w:p>
  <w:p w:rsidR="00A72F3F" w:rsidRDefault="00A7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E8" w:rsidRDefault="003D5AE8" w:rsidP="00CB25A5">
      <w:pPr>
        <w:spacing w:after="0"/>
      </w:pPr>
      <w:r>
        <w:separator/>
      </w:r>
    </w:p>
  </w:footnote>
  <w:footnote w:type="continuationSeparator" w:id="0">
    <w:p w:rsidR="003D5AE8" w:rsidRDefault="003D5AE8" w:rsidP="00CB25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0" w:rsidRPr="007F5F95" w:rsidRDefault="00AA5320" w:rsidP="00AA5320">
    <w:pPr>
      <w:pStyle w:val="NoSpacing"/>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rsidR="0073794F" w:rsidRPr="004D38CB" w:rsidRDefault="0073794F" w:rsidP="004D38CB">
    <w:pPr>
      <w:pStyle w:val="judul"/>
      <w:spacing w:line="240" w:lineRule="auto"/>
      <w:jc w:val="left"/>
      <w:rPr>
        <w:rFonts w:ascii="Times New Roman" w:hAnsi="Times New Roman"/>
        <w:b w:val="0"/>
        <w:caps w:val="0"/>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EC" w:rsidRPr="007F5F95" w:rsidRDefault="00A831EC" w:rsidP="00EE3D2C">
    <w:pPr>
      <w:pStyle w:val="NoSpacing"/>
      <w:jc w:val="right"/>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rsidR="00A831EC" w:rsidRPr="00D74A94" w:rsidRDefault="00A831EC" w:rsidP="00A831EC">
    <w:pPr>
      <w:pStyle w:val="NoSpacing"/>
      <w:rPr>
        <w:rFonts w:asciiTheme="majorHAnsi" w:hAnsiTheme="majorHAnsi"/>
        <w:sz w:val="18"/>
        <w:szCs w:val="18"/>
      </w:rPr>
    </w:pPr>
  </w:p>
  <w:p w:rsidR="00586409" w:rsidRPr="00A831EC" w:rsidRDefault="00586409" w:rsidP="00A831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0" w:rsidRPr="007F5F95" w:rsidRDefault="00AA5320" w:rsidP="009F5F93">
    <w:pPr>
      <w:pStyle w:val="NoSpacing"/>
      <w:jc w:val="right"/>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rsidR="00187A01" w:rsidRPr="00D74A94" w:rsidRDefault="00187A01" w:rsidP="00187A01">
    <w:pPr>
      <w:pStyle w:val="NoSpacing"/>
      <w:rPr>
        <w:rFonts w:asciiTheme="majorHAnsi" w:hAnsiTheme="majorHAnsi"/>
        <w:sz w:val="18"/>
        <w:szCs w:val="18"/>
      </w:rPr>
    </w:pPr>
  </w:p>
  <w:p w:rsidR="00187A01" w:rsidRDefault="00187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evenAndOddHeaders/>
  <w:drawingGridHorizontalSpacing w:val="100"/>
  <w:displayHorizontalDrawingGridEvery w:val="2"/>
  <w:characterSpacingControl w:val="doNotCompress"/>
  <w:hdrShapeDefaults>
    <o:shapedefaults v:ext="edit" spidmax="6656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2tjQwN7QwtDQyMjNW0lEKTi0uzszPAykwNKoFALxlIA4tAAAA"/>
  </w:docVars>
  <w:rsids>
    <w:rsidRoot w:val="00CB25A5"/>
    <w:rsid w:val="00003303"/>
    <w:rsid w:val="0002140A"/>
    <w:rsid w:val="00021676"/>
    <w:rsid w:val="00042285"/>
    <w:rsid w:val="0007319D"/>
    <w:rsid w:val="00073609"/>
    <w:rsid w:val="000865D8"/>
    <w:rsid w:val="00094489"/>
    <w:rsid w:val="000A7940"/>
    <w:rsid w:val="000B3AFE"/>
    <w:rsid w:val="000F4428"/>
    <w:rsid w:val="000F54DB"/>
    <w:rsid w:val="000F5891"/>
    <w:rsid w:val="00156D27"/>
    <w:rsid w:val="00156EBD"/>
    <w:rsid w:val="001617DA"/>
    <w:rsid w:val="00164136"/>
    <w:rsid w:val="00181C7F"/>
    <w:rsid w:val="00182113"/>
    <w:rsid w:val="00187A01"/>
    <w:rsid w:val="001A41E7"/>
    <w:rsid w:val="001B10B6"/>
    <w:rsid w:val="001B192E"/>
    <w:rsid w:val="001B4231"/>
    <w:rsid w:val="001C34F1"/>
    <w:rsid w:val="001D31D4"/>
    <w:rsid w:val="001D3B6B"/>
    <w:rsid w:val="001D3BCB"/>
    <w:rsid w:val="001E150E"/>
    <w:rsid w:val="001E6BB7"/>
    <w:rsid w:val="001F357D"/>
    <w:rsid w:val="001F57AE"/>
    <w:rsid w:val="0020092C"/>
    <w:rsid w:val="002031B6"/>
    <w:rsid w:val="00212951"/>
    <w:rsid w:val="002243A1"/>
    <w:rsid w:val="0022586A"/>
    <w:rsid w:val="00253EBA"/>
    <w:rsid w:val="00257DF6"/>
    <w:rsid w:val="00266423"/>
    <w:rsid w:val="002802DA"/>
    <w:rsid w:val="002814FC"/>
    <w:rsid w:val="00282095"/>
    <w:rsid w:val="00284AB6"/>
    <w:rsid w:val="002903D5"/>
    <w:rsid w:val="00296305"/>
    <w:rsid w:val="002A2E6C"/>
    <w:rsid w:val="002A3D33"/>
    <w:rsid w:val="002D56B9"/>
    <w:rsid w:val="002D6D1F"/>
    <w:rsid w:val="002E63C8"/>
    <w:rsid w:val="002F2C59"/>
    <w:rsid w:val="002F4E2E"/>
    <w:rsid w:val="00301DEC"/>
    <w:rsid w:val="00315702"/>
    <w:rsid w:val="0031669C"/>
    <w:rsid w:val="003268D0"/>
    <w:rsid w:val="00327A76"/>
    <w:rsid w:val="0033003E"/>
    <w:rsid w:val="003378A3"/>
    <w:rsid w:val="00337B47"/>
    <w:rsid w:val="00365655"/>
    <w:rsid w:val="00365B9F"/>
    <w:rsid w:val="0037315D"/>
    <w:rsid w:val="00393F86"/>
    <w:rsid w:val="00395F5D"/>
    <w:rsid w:val="003B5785"/>
    <w:rsid w:val="003D0D60"/>
    <w:rsid w:val="003D3CCA"/>
    <w:rsid w:val="003D5AE8"/>
    <w:rsid w:val="003E097C"/>
    <w:rsid w:val="004010A9"/>
    <w:rsid w:val="00404C8E"/>
    <w:rsid w:val="00417EC1"/>
    <w:rsid w:val="00420A38"/>
    <w:rsid w:val="004229FA"/>
    <w:rsid w:val="004248AD"/>
    <w:rsid w:val="00430FB0"/>
    <w:rsid w:val="00431E5B"/>
    <w:rsid w:val="00446C9A"/>
    <w:rsid w:val="004505B0"/>
    <w:rsid w:val="00450B91"/>
    <w:rsid w:val="0046123B"/>
    <w:rsid w:val="004636C1"/>
    <w:rsid w:val="00465021"/>
    <w:rsid w:val="0046668B"/>
    <w:rsid w:val="00475639"/>
    <w:rsid w:val="0048382A"/>
    <w:rsid w:val="0048690C"/>
    <w:rsid w:val="004947FA"/>
    <w:rsid w:val="004A4CD7"/>
    <w:rsid w:val="004A528C"/>
    <w:rsid w:val="004B5984"/>
    <w:rsid w:val="004C258A"/>
    <w:rsid w:val="004C55FF"/>
    <w:rsid w:val="004D38CB"/>
    <w:rsid w:val="004D45FC"/>
    <w:rsid w:val="004E3726"/>
    <w:rsid w:val="00520736"/>
    <w:rsid w:val="00521223"/>
    <w:rsid w:val="0052184F"/>
    <w:rsid w:val="0052284E"/>
    <w:rsid w:val="0053074B"/>
    <w:rsid w:val="00536F36"/>
    <w:rsid w:val="00547191"/>
    <w:rsid w:val="005546A6"/>
    <w:rsid w:val="005812C3"/>
    <w:rsid w:val="00586409"/>
    <w:rsid w:val="00595979"/>
    <w:rsid w:val="005B7C5D"/>
    <w:rsid w:val="005E1184"/>
    <w:rsid w:val="005F6479"/>
    <w:rsid w:val="0060024A"/>
    <w:rsid w:val="0060037A"/>
    <w:rsid w:val="00600E48"/>
    <w:rsid w:val="006109B4"/>
    <w:rsid w:val="006276C9"/>
    <w:rsid w:val="00642E3C"/>
    <w:rsid w:val="006433E1"/>
    <w:rsid w:val="006434B0"/>
    <w:rsid w:val="00647BEC"/>
    <w:rsid w:val="006636EE"/>
    <w:rsid w:val="006731E8"/>
    <w:rsid w:val="006754F6"/>
    <w:rsid w:val="00682E07"/>
    <w:rsid w:val="00691AA9"/>
    <w:rsid w:val="00694EDF"/>
    <w:rsid w:val="006A1EDB"/>
    <w:rsid w:val="006A6995"/>
    <w:rsid w:val="006A7AC3"/>
    <w:rsid w:val="006C7CC8"/>
    <w:rsid w:val="006E0D57"/>
    <w:rsid w:val="006F3AF3"/>
    <w:rsid w:val="006F7276"/>
    <w:rsid w:val="00706E61"/>
    <w:rsid w:val="00712D17"/>
    <w:rsid w:val="00720A00"/>
    <w:rsid w:val="0073540A"/>
    <w:rsid w:val="0073794F"/>
    <w:rsid w:val="00751D80"/>
    <w:rsid w:val="00757545"/>
    <w:rsid w:val="00763C47"/>
    <w:rsid w:val="007826A8"/>
    <w:rsid w:val="0078365D"/>
    <w:rsid w:val="0079236D"/>
    <w:rsid w:val="00792549"/>
    <w:rsid w:val="007A1E3A"/>
    <w:rsid w:val="007C574B"/>
    <w:rsid w:val="007D1754"/>
    <w:rsid w:val="007D4639"/>
    <w:rsid w:val="007D6BD4"/>
    <w:rsid w:val="00802D79"/>
    <w:rsid w:val="008169CE"/>
    <w:rsid w:val="00817065"/>
    <w:rsid w:val="0082413A"/>
    <w:rsid w:val="00827485"/>
    <w:rsid w:val="0083156B"/>
    <w:rsid w:val="00841A9A"/>
    <w:rsid w:val="008451AC"/>
    <w:rsid w:val="00852022"/>
    <w:rsid w:val="008558A8"/>
    <w:rsid w:val="00860553"/>
    <w:rsid w:val="008631FC"/>
    <w:rsid w:val="008771AA"/>
    <w:rsid w:val="008862B8"/>
    <w:rsid w:val="00891946"/>
    <w:rsid w:val="008A7A06"/>
    <w:rsid w:val="008B2BBD"/>
    <w:rsid w:val="008B7EE5"/>
    <w:rsid w:val="008C1EF8"/>
    <w:rsid w:val="008D0B58"/>
    <w:rsid w:val="008E1516"/>
    <w:rsid w:val="008E4899"/>
    <w:rsid w:val="008E6616"/>
    <w:rsid w:val="008F1708"/>
    <w:rsid w:val="008F2289"/>
    <w:rsid w:val="009020D9"/>
    <w:rsid w:val="00904630"/>
    <w:rsid w:val="009247A0"/>
    <w:rsid w:val="0092661D"/>
    <w:rsid w:val="00955707"/>
    <w:rsid w:val="009558E8"/>
    <w:rsid w:val="009663EC"/>
    <w:rsid w:val="00984CA8"/>
    <w:rsid w:val="00987A62"/>
    <w:rsid w:val="00990361"/>
    <w:rsid w:val="009B6D18"/>
    <w:rsid w:val="009C7639"/>
    <w:rsid w:val="009E3D9C"/>
    <w:rsid w:val="009F278C"/>
    <w:rsid w:val="009F468F"/>
    <w:rsid w:val="009F5284"/>
    <w:rsid w:val="009F5F93"/>
    <w:rsid w:val="009F71EB"/>
    <w:rsid w:val="00A13515"/>
    <w:rsid w:val="00A3700C"/>
    <w:rsid w:val="00A47F11"/>
    <w:rsid w:val="00A520F5"/>
    <w:rsid w:val="00A547B7"/>
    <w:rsid w:val="00A65C48"/>
    <w:rsid w:val="00A72F3F"/>
    <w:rsid w:val="00A77B31"/>
    <w:rsid w:val="00A81CB3"/>
    <w:rsid w:val="00A83054"/>
    <w:rsid w:val="00A831EC"/>
    <w:rsid w:val="00A9452D"/>
    <w:rsid w:val="00A960D3"/>
    <w:rsid w:val="00AA3D42"/>
    <w:rsid w:val="00AA43E4"/>
    <w:rsid w:val="00AA5320"/>
    <w:rsid w:val="00AB59FD"/>
    <w:rsid w:val="00AD540F"/>
    <w:rsid w:val="00AF5B49"/>
    <w:rsid w:val="00B300EC"/>
    <w:rsid w:val="00B4206A"/>
    <w:rsid w:val="00B57389"/>
    <w:rsid w:val="00B71534"/>
    <w:rsid w:val="00B726FC"/>
    <w:rsid w:val="00B92B72"/>
    <w:rsid w:val="00B94F8D"/>
    <w:rsid w:val="00BA267A"/>
    <w:rsid w:val="00BA54FC"/>
    <w:rsid w:val="00BA57BC"/>
    <w:rsid w:val="00BB15CF"/>
    <w:rsid w:val="00BC428D"/>
    <w:rsid w:val="00BD5700"/>
    <w:rsid w:val="00BE2C83"/>
    <w:rsid w:val="00BF6B34"/>
    <w:rsid w:val="00C01943"/>
    <w:rsid w:val="00C0249E"/>
    <w:rsid w:val="00C052C9"/>
    <w:rsid w:val="00C06ECF"/>
    <w:rsid w:val="00C11F9E"/>
    <w:rsid w:val="00C128FD"/>
    <w:rsid w:val="00C15F6D"/>
    <w:rsid w:val="00C21F2C"/>
    <w:rsid w:val="00C27624"/>
    <w:rsid w:val="00C31565"/>
    <w:rsid w:val="00C33CA4"/>
    <w:rsid w:val="00C409A2"/>
    <w:rsid w:val="00C424D0"/>
    <w:rsid w:val="00C46004"/>
    <w:rsid w:val="00C564CF"/>
    <w:rsid w:val="00C63CC8"/>
    <w:rsid w:val="00C75570"/>
    <w:rsid w:val="00CB2367"/>
    <w:rsid w:val="00CB25A5"/>
    <w:rsid w:val="00CB6729"/>
    <w:rsid w:val="00CE3703"/>
    <w:rsid w:val="00CE7A9B"/>
    <w:rsid w:val="00CF40C7"/>
    <w:rsid w:val="00D12771"/>
    <w:rsid w:val="00D25277"/>
    <w:rsid w:val="00D2775C"/>
    <w:rsid w:val="00D5186F"/>
    <w:rsid w:val="00D6595E"/>
    <w:rsid w:val="00D74A94"/>
    <w:rsid w:val="00D95A79"/>
    <w:rsid w:val="00DA3AEF"/>
    <w:rsid w:val="00DC230A"/>
    <w:rsid w:val="00DD0C42"/>
    <w:rsid w:val="00DD4760"/>
    <w:rsid w:val="00DD5BE0"/>
    <w:rsid w:val="00DE10ED"/>
    <w:rsid w:val="00DE3BB8"/>
    <w:rsid w:val="00DE6AD7"/>
    <w:rsid w:val="00E15652"/>
    <w:rsid w:val="00E2503F"/>
    <w:rsid w:val="00E262EC"/>
    <w:rsid w:val="00E32A37"/>
    <w:rsid w:val="00E375A3"/>
    <w:rsid w:val="00E37BF4"/>
    <w:rsid w:val="00E41CE5"/>
    <w:rsid w:val="00E44087"/>
    <w:rsid w:val="00E70BC2"/>
    <w:rsid w:val="00E7264A"/>
    <w:rsid w:val="00E82DFE"/>
    <w:rsid w:val="00E91EE0"/>
    <w:rsid w:val="00E9338D"/>
    <w:rsid w:val="00E96D18"/>
    <w:rsid w:val="00EA3549"/>
    <w:rsid w:val="00EA75CE"/>
    <w:rsid w:val="00EB085B"/>
    <w:rsid w:val="00EB4BA9"/>
    <w:rsid w:val="00EC22D5"/>
    <w:rsid w:val="00ED11D5"/>
    <w:rsid w:val="00ED40CB"/>
    <w:rsid w:val="00ED508A"/>
    <w:rsid w:val="00EE3D2C"/>
    <w:rsid w:val="00EE40B9"/>
    <w:rsid w:val="00EE49C4"/>
    <w:rsid w:val="00F2413A"/>
    <w:rsid w:val="00F27487"/>
    <w:rsid w:val="00F371CC"/>
    <w:rsid w:val="00F534CB"/>
    <w:rsid w:val="00F73AEF"/>
    <w:rsid w:val="00F82795"/>
    <w:rsid w:val="00F83021"/>
    <w:rsid w:val="00F8533E"/>
    <w:rsid w:val="00F926D1"/>
    <w:rsid w:val="00FB6870"/>
    <w:rsid w:val="00FB742A"/>
    <w:rsid w:val="00FD4713"/>
    <w:rsid w:val="00FF4A5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s>
</file>

<file path=word/webSettings.xml><?xml version="1.0" encoding="utf-8"?>
<w:webSettings xmlns:r="http://schemas.openxmlformats.org/officeDocument/2006/relationships" xmlns:w="http://schemas.openxmlformats.org/wordprocessingml/2006/main">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ti.gov.my/%20index.php/pages/view/3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72482-F036-4EE2-BCD4-47E0BA56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19</cp:revision>
  <cp:lastPrinted>2017-10-25T01:30:00Z</cp:lastPrinted>
  <dcterms:created xsi:type="dcterms:W3CDTF">2018-10-01T00:49:00Z</dcterms:created>
  <dcterms:modified xsi:type="dcterms:W3CDTF">2019-04-19T08:22:00Z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